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0390" w:type="dxa"/>
        <w:tblInd w:w="-350" w:type="dxa"/>
        <w:tblLayout w:type="fixed"/>
        <w:tblLook w:val="0400" w:firstRow="0" w:lastRow="0" w:firstColumn="0" w:lastColumn="0" w:noHBand="0" w:noVBand="1"/>
      </w:tblPr>
      <w:tblGrid>
        <w:gridCol w:w="492"/>
        <w:gridCol w:w="8789"/>
        <w:gridCol w:w="1109"/>
      </w:tblGrid>
      <w:tr w:rsidR="00BF6CCB">
        <w:trPr>
          <w:gridAfter w:val="1"/>
          <w:wAfter w:w="1109" w:type="dxa"/>
        </w:trPr>
        <w:tc>
          <w:tcPr>
            <w:tcW w:w="492" w:type="dxa"/>
          </w:tcPr>
          <w:p w:rsidR="00BF6CCB" w:rsidRDefault="00BF6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vAlign w:val="center"/>
          </w:tcPr>
          <w:p w:rsidR="00BF6CCB" w:rsidRDefault="00972CF5">
            <w:pPr>
              <w:jc w:val="center"/>
            </w:pPr>
            <w:r>
              <w:t>МИНИСТЕРСТВО НАУКИ И ВЫСШЕГО ОБРАЗОВАНИЯ РОССИЙСКОЙ ФЕДЕРАЦИИ</w:t>
            </w:r>
          </w:p>
          <w:p w:rsidR="00BF6CCB" w:rsidRDefault="00972CF5">
            <w:pPr>
              <w:jc w:val="center"/>
              <w:rPr>
                <w:smallCaps/>
                <w:sz w:val="16"/>
                <w:szCs w:val="16"/>
              </w:rPr>
            </w:pPr>
            <w:r>
              <w:rPr>
                <w:small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BF6CCB" w:rsidRDefault="0097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BF6CCB">
        <w:trPr>
          <w:gridAfter w:val="1"/>
          <w:wAfter w:w="1109" w:type="dxa"/>
        </w:trPr>
        <w:tc>
          <w:tcPr>
            <w:tcW w:w="492" w:type="dxa"/>
          </w:tcPr>
          <w:p w:rsidR="00BF6CCB" w:rsidRDefault="00BF6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789" w:type="dxa"/>
          </w:tcPr>
          <w:p w:rsidR="00BF6CCB" w:rsidRDefault="00972CF5">
            <w:pPr>
              <w:jc w:val="center"/>
              <w:rPr>
                <w:rFonts w:ascii="Book Antiqua" w:eastAsia="Book Antiqua" w:hAnsi="Book Antiqua" w:cs="Book Antiqua"/>
                <w:b/>
                <w:sz w:val="28"/>
                <w:szCs w:val="28"/>
              </w:rPr>
            </w:pPr>
            <w:r>
              <w:rPr>
                <w:rFonts w:ascii="Book Antiqua" w:eastAsia="Book Antiqua" w:hAnsi="Book Antiqua" w:cs="Book Antiqua"/>
                <w:b/>
                <w:sz w:val="28"/>
                <w:szCs w:val="28"/>
              </w:rPr>
              <w:t>Обнинский институт атомной энергетики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sz w:val="28"/>
                <w:szCs w:val="28"/>
              </w:rPr>
              <w:t xml:space="preserve">– </w:t>
            </w:r>
          </w:p>
          <w:p w:rsidR="00BF6CCB" w:rsidRDefault="00972CF5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BF6CCB" w:rsidRDefault="00972CF5">
            <w:pPr>
              <w:jc w:val="center"/>
              <w:rPr>
                <w:sz w:val="26"/>
                <w:szCs w:val="26"/>
              </w:rPr>
            </w:pPr>
            <w:r>
              <w:rPr>
                <w:rFonts w:ascii="Book Antiqua" w:eastAsia="Book Antiqua" w:hAnsi="Book Antiqua" w:cs="Book Antiqua"/>
                <w:b/>
                <w:sz w:val="26"/>
                <w:szCs w:val="26"/>
              </w:rPr>
              <w:t>(ИАТЭ НИЯУ МИФИ)</w:t>
            </w:r>
          </w:p>
        </w:tc>
      </w:tr>
      <w:tr w:rsidR="00BF6CCB">
        <w:tc>
          <w:tcPr>
            <w:tcW w:w="10390" w:type="dxa"/>
            <w:gridSpan w:val="3"/>
            <w:tcMar>
              <w:left w:w="108" w:type="dxa"/>
              <w:right w:w="108" w:type="dxa"/>
            </w:tcMar>
            <w:vAlign w:val="center"/>
          </w:tcPr>
          <w:p w:rsidR="00BF6CCB" w:rsidRDefault="00BF6CCB">
            <w:pPr>
              <w:jc w:val="center"/>
              <w:rPr>
                <w:sz w:val="24"/>
                <w:szCs w:val="24"/>
              </w:rPr>
            </w:pPr>
          </w:p>
        </w:tc>
      </w:tr>
      <w:tr w:rsidR="00BF6CCB">
        <w:tc>
          <w:tcPr>
            <w:tcW w:w="10390" w:type="dxa"/>
            <w:gridSpan w:val="3"/>
            <w:tcMar>
              <w:left w:w="108" w:type="dxa"/>
              <w:right w:w="108" w:type="dxa"/>
            </w:tcMar>
          </w:tcPr>
          <w:p w:rsidR="00BF6CCB" w:rsidRDefault="00BF6CCB">
            <w:pPr>
              <w:jc w:val="center"/>
              <w:rPr>
                <w:sz w:val="24"/>
                <w:szCs w:val="24"/>
              </w:rPr>
            </w:pPr>
          </w:p>
        </w:tc>
      </w:tr>
      <w:tr w:rsidR="00BF6CCB">
        <w:tc>
          <w:tcPr>
            <w:tcW w:w="10390" w:type="dxa"/>
            <w:gridSpan w:val="3"/>
            <w:tcMar>
              <w:left w:w="108" w:type="dxa"/>
              <w:right w:w="108" w:type="dxa"/>
            </w:tcMar>
          </w:tcPr>
          <w:p w:rsidR="00BF6CCB" w:rsidRDefault="00BF6C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6CCB" w:rsidRDefault="00BF6CCB">
      <w:pPr>
        <w:shd w:val="clear" w:color="auto" w:fill="FFFFFF"/>
        <w:spacing w:before="240" w:line="278" w:lineRule="auto"/>
        <w:ind w:right="-36" w:hanging="64"/>
      </w:pPr>
    </w:p>
    <w:p w:rsidR="00BF6CCB" w:rsidRDefault="00972CF5">
      <w:pPr>
        <w:shd w:val="clear" w:color="auto" w:fill="FFFFFF"/>
        <w:spacing w:before="240" w:line="576" w:lineRule="auto"/>
        <w:jc w:val="center"/>
      </w:pPr>
      <w:r>
        <w:rPr>
          <w:b/>
          <w:sz w:val="58"/>
          <w:szCs w:val="58"/>
        </w:rPr>
        <w:t>ДНЕВНИК</w:t>
      </w:r>
    </w:p>
    <w:p w:rsidR="00BF6CCB" w:rsidRDefault="003F0DEA">
      <w:pPr>
        <w:shd w:val="clear" w:color="auto" w:fill="FFFFFF"/>
        <w:spacing w:before="240" w:line="576" w:lineRule="auto"/>
        <w:jc w:val="center"/>
      </w:pPr>
      <w:r>
        <w:rPr>
          <w:b/>
          <w:sz w:val="44"/>
          <w:szCs w:val="44"/>
        </w:rPr>
        <w:t>производствен</w:t>
      </w:r>
      <w:bookmarkStart w:id="0" w:name="_GoBack"/>
      <w:bookmarkEnd w:id="0"/>
      <w:r w:rsidR="00972CF5">
        <w:rPr>
          <w:b/>
          <w:sz w:val="44"/>
          <w:szCs w:val="44"/>
        </w:rPr>
        <w:t>ной практики</w:t>
      </w:r>
    </w:p>
    <w:p w:rsidR="00BF6CCB" w:rsidRDefault="00972CF5">
      <w:pPr>
        <w:shd w:val="clear" w:color="auto" w:fill="FFFFFF"/>
        <w:spacing w:before="538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обучающегося группы </w:t>
      </w:r>
      <w:r w:rsidR="001B7E34">
        <w:rPr>
          <w:b/>
          <w:sz w:val="34"/>
          <w:szCs w:val="34"/>
        </w:rPr>
        <w:t>МФ-Б2__</w:t>
      </w:r>
    </w:p>
    <w:p w:rsidR="00BF6CCB" w:rsidRDefault="00BF6CCB">
      <w:pPr>
        <w:shd w:val="clear" w:color="auto" w:fill="FFFFFF"/>
        <w:spacing w:before="538"/>
        <w:jc w:val="center"/>
        <w:rPr>
          <w:b/>
          <w:sz w:val="36"/>
          <w:szCs w:val="36"/>
        </w:rPr>
      </w:pPr>
    </w:p>
    <w:p w:rsidR="00BF6CCB" w:rsidRDefault="00972CF5">
      <w:pPr>
        <w:shd w:val="clear" w:color="auto" w:fill="FFFFFF"/>
        <w:spacing w:before="240"/>
        <w:jc w:val="center"/>
        <w:rPr>
          <w:sz w:val="36"/>
          <w:szCs w:val="36"/>
        </w:rPr>
      </w:pPr>
      <w:r>
        <w:rPr>
          <w:sz w:val="28"/>
          <w:szCs w:val="28"/>
        </w:rPr>
        <w:t>(фамилия, инициалы)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4971400" cy="36800"/>
                <wp:effectExtent l="0" t="0" r="0" b="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69500" y="3780000"/>
                          <a:ext cx="4953000" cy="0"/>
                        </a:xfrm>
                        <a:prstGeom prst="straightConnector1">
                          <a:avLst/>
                        </a:prstGeom>
                        <a:noFill/>
                        <a:ln w="18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4971400" cy="368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71400" cy="36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6CCB" w:rsidRDefault="00BF6CCB">
      <w:pPr>
        <w:shd w:val="clear" w:color="auto" w:fill="FFFFFF"/>
        <w:spacing w:before="900"/>
        <w:ind w:left="2381"/>
        <w:rPr>
          <w:b/>
          <w:sz w:val="24"/>
          <w:szCs w:val="24"/>
        </w:rPr>
      </w:pPr>
    </w:p>
    <w:p w:rsidR="00BF6CCB" w:rsidRDefault="00BF6CCB">
      <w:pPr>
        <w:shd w:val="clear" w:color="auto" w:fill="FFFFFF"/>
        <w:spacing w:before="500"/>
        <w:ind w:left="2381"/>
        <w:rPr>
          <w:b/>
          <w:sz w:val="24"/>
          <w:szCs w:val="24"/>
        </w:rPr>
      </w:pPr>
    </w:p>
    <w:p w:rsidR="00BF6CCB" w:rsidRDefault="00BF6CCB">
      <w:pPr>
        <w:shd w:val="clear" w:color="auto" w:fill="FFFFFF"/>
        <w:spacing w:before="500"/>
        <w:ind w:left="2381"/>
        <w:rPr>
          <w:b/>
          <w:sz w:val="24"/>
          <w:szCs w:val="24"/>
        </w:rPr>
      </w:pPr>
    </w:p>
    <w:p w:rsidR="00BF6CCB" w:rsidRDefault="00BF6CCB">
      <w:pPr>
        <w:shd w:val="clear" w:color="auto" w:fill="FFFFFF"/>
        <w:spacing w:before="500"/>
        <w:ind w:left="2381"/>
        <w:rPr>
          <w:b/>
          <w:sz w:val="24"/>
          <w:szCs w:val="24"/>
        </w:rPr>
      </w:pPr>
    </w:p>
    <w:p w:rsidR="001B7E34" w:rsidRDefault="00972CF5" w:rsidP="001B7E34">
      <w:pPr>
        <w:shd w:val="clear" w:color="auto" w:fill="FFFFFF"/>
        <w:spacing w:befor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Обнинск 202</w:t>
      </w:r>
      <w:r w:rsidR="001B7E34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 xml:space="preserve"> г.</w:t>
      </w:r>
      <w:r w:rsidR="001B7E34">
        <w:rPr>
          <w:b/>
          <w:sz w:val="28"/>
          <w:szCs w:val="28"/>
        </w:rPr>
        <w:br w:type="page"/>
      </w:r>
    </w:p>
    <w:p w:rsidR="00BF6CCB" w:rsidRPr="004B3915" w:rsidRDefault="00972CF5" w:rsidP="001B7E34">
      <w:pPr>
        <w:shd w:val="clear" w:color="auto" w:fill="FFFFFF"/>
        <w:spacing w:before="900" w:line="276" w:lineRule="auto"/>
        <w:jc w:val="center"/>
        <w:rPr>
          <w:b/>
          <w:sz w:val="24"/>
          <w:szCs w:val="24"/>
        </w:rPr>
      </w:pPr>
      <w:r w:rsidRPr="004B3915">
        <w:rPr>
          <w:b/>
          <w:sz w:val="24"/>
          <w:szCs w:val="24"/>
        </w:rPr>
        <w:lastRenderedPageBreak/>
        <w:t xml:space="preserve">ОБЛАСТИ НАУКИ И ТЕХНИКИ, </w:t>
      </w:r>
    </w:p>
    <w:p w:rsidR="00BF6CCB" w:rsidRPr="004B3915" w:rsidRDefault="00972CF5" w:rsidP="001B7E34">
      <w:pPr>
        <w:shd w:val="clear" w:color="auto" w:fill="FFFFFF"/>
        <w:spacing w:line="276" w:lineRule="auto"/>
        <w:jc w:val="center"/>
        <w:rPr>
          <w:sz w:val="24"/>
          <w:szCs w:val="24"/>
        </w:rPr>
      </w:pPr>
      <w:r w:rsidRPr="004B3915">
        <w:rPr>
          <w:b/>
          <w:sz w:val="24"/>
          <w:szCs w:val="24"/>
        </w:rPr>
        <w:t>В КОТОРЫХ СПЕЦИАЛИЗИРУЕТСЯ ПРАКТИКАНТ</w:t>
      </w:r>
    </w:p>
    <w:p w:rsidR="00BF6CCB" w:rsidRPr="004B3915" w:rsidRDefault="00972CF5" w:rsidP="001B7E34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 w:rsidRPr="004B3915">
        <w:rPr>
          <w:b/>
          <w:sz w:val="24"/>
          <w:szCs w:val="24"/>
        </w:rPr>
        <w:t>“</w:t>
      </w:r>
      <w:r w:rsidR="004B3915" w:rsidRPr="004B3915">
        <w:rPr>
          <w:b/>
          <w:sz w:val="24"/>
          <w:szCs w:val="24"/>
        </w:rPr>
        <w:t>Ядерно-физические технологии в</w:t>
      </w:r>
      <w:r w:rsidRPr="004B3915">
        <w:rPr>
          <w:b/>
          <w:sz w:val="24"/>
          <w:szCs w:val="24"/>
        </w:rPr>
        <w:t xml:space="preserve"> медицин</w:t>
      </w:r>
      <w:r w:rsidR="004B3915" w:rsidRPr="004B3915">
        <w:rPr>
          <w:b/>
          <w:sz w:val="24"/>
          <w:szCs w:val="24"/>
        </w:rPr>
        <w:t>е</w:t>
      </w:r>
      <w:r w:rsidRPr="004B3915">
        <w:rPr>
          <w:b/>
          <w:sz w:val="24"/>
          <w:szCs w:val="24"/>
        </w:rPr>
        <w:t>”</w:t>
      </w:r>
    </w:p>
    <w:p w:rsidR="00BF6CCB" w:rsidRPr="004B3915" w:rsidRDefault="00BF6CCB" w:rsidP="001B7E34">
      <w:pPr>
        <w:shd w:val="clear" w:color="auto" w:fill="FFFFFF"/>
        <w:spacing w:line="276" w:lineRule="auto"/>
        <w:jc w:val="center"/>
        <w:rPr>
          <w:sz w:val="24"/>
          <w:szCs w:val="24"/>
        </w:rPr>
      </w:pPr>
    </w:p>
    <w:p w:rsidR="00BF6CCB" w:rsidRPr="004B3915" w:rsidRDefault="00325EC3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Учебная</w:t>
      </w:r>
      <w:r w:rsidR="00972CF5" w:rsidRPr="004B3915">
        <w:rPr>
          <w:sz w:val="24"/>
          <w:szCs w:val="24"/>
        </w:rPr>
        <w:t xml:space="preserve"> практика является неотъемлемой, завершающей частью учебного процесса и служит целям дальнейшего развития навыков </w:t>
      </w:r>
      <w:r w:rsidR="00B21C36">
        <w:rPr>
          <w:sz w:val="24"/>
          <w:szCs w:val="24"/>
        </w:rPr>
        <w:t xml:space="preserve">практической и </w:t>
      </w:r>
      <w:r w:rsidR="00972CF5" w:rsidRPr="004B3915">
        <w:rPr>
          <w:sz w:val="24"/>
          <w:szCs w:val="24"/>
        </w:rPr>
        <w:t>научно-исследовательской работы, углубления и практического приложения теоретических знаний. Во время практики осуществляется знакомство студента с организацией научно-технической и производственной деятельности предприятий, лабораторий, отделов.</w:t>
      </w:r>
    </w:p>
    <w:p w:rsidR="00BF6CCB" w:rsidRPr="004B3915" w:rsidRDefault="00BF6CCB" w:rsidP="001B7E3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BF6CCB" w:rsidRPr="004B3915" w:rsidRDefault="00972CF5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Студенты проходят производственную практику на базовых предприятиях (в научно-исследовательских организациях, на предприятиях, в лабораториях КБ и заводов), на кафедрах, УНЛ и других подразделениях ИАТЭ НИЯУ МИФИ.</w:t>
      </w:r>
    </w:p>
    <w:p w:rsidR="00BF6CCB" w:rsidRPr="004B3915" w:rsidRDefault="00BF6CCB" w:rsidP="001B7E3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BF6CCB" w:rsidRPr="004B3915" w:rsidRDefault="00972CF5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 xml:space="preserve">Сроки прохождения практики определяются рабочими учебными планами.  </w:t>
      </w:r>
    </w:p>
    <w:p w:rsidR="00BF6CCB" w:rsidRPr="004B3915" w:rsidRDefault="00BF6CCB" w:rsidP="001B7E34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BF6CCB" w:rsidRPr="004B3915" w:rsidRDefault="00972CF5" w:rsidP="001B7E34">
      <w:pPr>
        <w:numPr>
          <w:ilvl w:val="0"/>
          <w:numId w:val="2"/>
        </w:num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Во время прохождения практики студент обязан:</w:t>
      </w:r>
    </w:p>
    <w:p w:rsidR="00BF6CCB" w:rsidRPr="004B3915" w:rsidRDefault="00972CF5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полностью выполнять задания, предусмотренные программой практики;</w:t>
      </w:r>
    </w:p>
    <w:p w:rsidR="00BF6CCB" w:rsidRPr="004B3915" w:rsidRDefault="00972CF5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подчиняться действующим на предприятии, в учреждении, организации правилам внутреннего трудового распорядка;</w:t>
      </w:r>
    </w:p>
    <w:p w:rsidR="00BF6CCB" w:rsidRPr="004B3915" w:rsidRDefault="00972CF5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изучить и строго соблюдать правила охраны труда, техники безопасности и производственной санитарии;</w:t>
      </w:r>
    </w:p>
    <w:p w:rsidR="00BF6CCB" w:rsidRPr="004B3915" w:rsidRDefault="00972CF5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нести ответственность за выполняемую работу и ее результаты;</w:t>
      </w:r>
    </w:p>
    <w:p w:rsidR="00BF6CCB" w:rsidRPr="004B3915" w:rsidRDefault="00972CF5" w:rsidP="001B7E34">
      <w:pPr>
        <w:numPr>
          <w:ilvl w:val="0"/>
          <w:numId w:val="3"/>
        </w:numPr>
        <w:shd w:val="clear" w:color="auto" w:fill="FFFFFF"/>
        <w:spacing w:line="276" w:lineRule="auto"/>
        <w:ind w:left="0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 окончании практики представить руководителю практики письменный отчет о выполнении всех заданий и сдать зачет (защитить отчет) по практике.</w:t>
      </w:r>
    </w:p>
    <w:p w:rsidR="00BF6CCB" w:rsidRPr="004B3915" w:rsidRDefault="00BF6CCB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</w:p>
    <w:p w:rsidR="00BF6CCB" w:rsidRPr="004B3915" w:rsidRDefault="00972CF5" w:rsidP="001B7E34">
      <w:pPr>
        <w:pStyle w:val="ac"/>
        <w:numPr>
          <w:ilvl w:val="0"/>
          <w:numId w:val="2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 w:rsidRPr="004B3915">
        <w:rPr>
          <w:b/>
          <w:sz w:val="24"/>
          <w:szCs w:val="24"/>
        </w:rPr>
        <w:t>Порядок ведения дневника</w:t>
      </w:r>
      <w:r w:rsidRPr="004B3915">
        <w:rPr>
          <w:sz w:val="24"/>
          <w:szCs w:val="24"/>
        </w:rPr>
        <w:t>:</w:t>
      </w:r>
    </w:p>
    <w:p w:rsidR="00BF6CCB" w:rsidRPr="004B3915" w:rsidRDefault="00972CF5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дневник заполняется студентом лично и ведется регулярно в течение всей практики;</w:t>
      </w:r>
    </w:p>
    <w:p w:rsidR="00BF6CCB" w:rsidRPr="004B3915" w:rsidRDefault="00972CF5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руководитель практики согласно регламенту, рекомендованному руководителем образовательной программы, просматривает дневник и записывает в нем свои замечания;</w:t>
      </w:r>
    </w:p>
    <w:p w:rsidR="00BF6CCB" w:rsidRPr="004B3915" w:rsidRDefault="00972CF5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1 студент указывает все требуемые общие сведения (отметка о дате выезда из ИАТЭ НИЯУ МИФИ делается в случае прохождения практики на предприятиях, в том числе и обнинских);</w:t>
      </w:r>
    </w:p>
    <w:p w:rsidR="00BF6CCB" w:rsidRPr="004B3915" w:rsidRDefault="00972CF5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раздел 2 заполняется студентом совместно с руководителем практики;</w:t>
      </w:r>
    </w:p>
    <w:p w:rsidR="00BF6CCB" w:rsidRPr="004B3915" w:rsidRDefault="00972CF5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3 студент подводит итоги проделанной работы и дает свои предложения по содержанию практики;</w:t>
      </w:r>
    </w:p>
    <w:p w:rsidR="00BF6CCB" w:rsidRPr="004B3915" w:rsidRDefault="00972CF5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4 руководитель практики делает подробный анализ проделанной студентом работы и выносит по ней свое заключение с обязательным указанием оценки за практику;</w:t>
      </w:r>
    </w:p>
    <w:p w:rsidR="00BF6CCB" w:rsidRPr="004B3915" w:rsidRDefault="00972CF5" w:rsidP="001B7E34">
      <w:pPr>
        <w:numPr>
          <w:ilvl w:val="0"/>
          <w:numId w:val="4"/>
        </w:numPr>
        <w:shd w:val="clear" w:color="auto" w:fill="FFFFFF"/>
        <w:spacing w:line="276" w:lineRule="auto"/>
        <w:ind w:left="0" w:hanging="357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в разделе 5 комиссия по приему зачета по практике дает оценку всей проделанной студентом работы с учетом результатов защиты.</w:t>
      </w:r>
    </w:p>
    <w:p w:rsidR="00BF6CCB" w:rsidRPr="004B3915" w:rsidRDefault="00BF6CCB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</w:p>
    <w:p w:rsidR="00BF6CCB" w:rsidRPr="004B3915" w:rsidRDefault="00972CF5" w:rsidP="001B7E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 w:rsidRPr="004B3915">
        <w:rPr>
          <w:color w:val="000000"/>
          <w:sz w:val="24"/>
          <w:szCs w:val="24"/>
        </w:rPr>
        <w:t xml:space="preserve">6. </w:t>
      </w:r>
      <w:r w:rsidRPr="004B3915">
        <w:rPr>
          <w:b/>
          <w:color w:val="000000"/>
          <w:sz w:val="24"/>
          <w:szCs w:val="24"/>
        </w:rPr>
        <w:t>Подведение итогов практики</w:t>
      </w:r>
      <w:r w:rsidRPr="004B3915">
        <w:rPr>
          <w:color w:val="000000"/>
          <w:sz w:val="24"/>
          <w:szCs w:val="24"/>
        </w:rPr>
        <w:t xml:space="preserve">. По окончании практики студент составляет письменный отчет и сдает его своему руководителю одновременно с дневником. В отчете обязательно должно быть отражено современное состояние проблемы, к которой относятся программа практики, методика исследований, описание экспериментально-расчетной части. Основу отчета составляют сведения о конкретно выполненной студентом </w:t>
      </w:r>
      <w:r w:rsidRPr="004B3915">
        <w:rPr>
          <w:color w:val="000000"/>
          <w:sz w:val="24"/>
          <w:szCs w:val="24"/>
        </w:rPr>
        <w:lastRenderedPageBreak/>
        <w:t>производственной работе в период практики. Объем отчета должен составлять не менее 15 страниц. Формат А4, шрифт 14, через 1,5 интервала с полями. К отчету могут прилагаться графики, таблицы, схемы, заполненные формы (бланки) документов.</w:t>
      </w:r>
    </w:p>
    <w:p w:rsidR="00BF6CCB" w:rsidRPr="004B3915" w:rsidRDefault="00972CF5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Для оформления отчета студенту выделяется в конце практики 3-5 дней.</w:t>
      </w:r>
    </w:p>
    <w:p w:rsidR="00BF6CCB" w:rsidRPr="004B3915" w:rsidRDefault="00972CF5" w:rsidP="001B7E34">
      <w:pPr>
        <w:shd w:val="clear" w:color="auto" w:fill="FFFFFF"/>
        <w:spacing w:line="276" w:lineRule="auto"/>
        <w:ind w:firstLine="426"/>
        <w:jc w:val="both"/>
        <w:rPr>
          <w:sz w:val="24"/>
          <w:szCs w:val="24"/>
        </w:rPr>
      </w:pPr>
      <w:r w:rsidRPr="004B3915">
        <w:rPr>
          <w:sz w:val="24"/>
          <w:szCs w:val="24"/>
        </w:rPr>
        <w:t>По окончании практики студент защищает отчет о проделанной работе в комиссии. На базах практики комиссии назначаются руководителем предприятия, а в институте – руководителем образовательной программы.</w:t>
      </w:r>
    </w:p>
    <w:p w:rsidR="00BF6CCB" w:rsidRDefault="00BF6CCB">
      <w:pPr>
        <w:shd w:val="clear" w:color="auto" w:fill="FFFFFF"/>
        <w:rPr>
          <w:sz w:val="24"/>
          <w:szCs w:val="24"/>
        </w:rPr>
        <w:sectPr w:rsidR="00BF6CCB">
          <w:headerReference w:type="even" r:id="rId8"/>
          <w:footerReference w:type="even" r:id="rId9"/>
          <w:pgSz w:w="11909" w:h="16834"/>
          <w:pgMar w:top="1134" w:right="851" w:bottom="1134" w:left="1701" w:header="720" w:footer="720" w:gutter="0"/>
          <w:cols w:space="720"/>
        </w:sectPr>
      </w:pPr>
    </w:p>
    <w:p w:rsidR="00BF6CCB" w:rsidRDefault="00972CF5">
      <w:pPr>
        <w:shd w:val="clear" w:color="auto" w:fill="FFFFFF"/>
        <w:ind w:right="101"/>
        <w:jc w:val="center"/>
      </w:pPr>
      <w:r>
        <w:rPr>
          <w:b/>
          <w:sz w:val="34"/>
          <w:szCs w:val="34"/>
        </w:rPr>
        <w:lastRenderedPageBreak/>
        <w:t>ПАМЯТКА</w:t>
      </w:r>
    </w:p>
    <w:p w:rsidR="00BF6CCB" w:rsidRDefault="00972CF5">
      <w:pPr>
        <w:shd w:val="clear" w:color="auto" w:fill="FFFFFF"/>
        <w:spacing w:before="96" w:line="27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обучающимся, проходящим </w:t>
      </w:r>
      <w:r w:rsidR="00325EC3">
        <w:rPr>
          <w:b/>
          <w:sz w:val="28"/>
          <w:szCs w:val="28"/>
        </w:rPr>
        <w:t>учеб</w:t>
      </w:r>
      <w:r>
        <w:rPr>
          <w:b/>
          <w:sz w:val="28"/>
          <w:szCs w:val="28"/>
        </w:rPr>
        <w:t>ную практику</w:t>
      </w:r>
    </w:p>
    <w:p w:rsidR="00BF6CCB" w:rsidRDefault="00BF6CCB">
      <w:pPr>
        <w:shd w:val="clear" w:color="auto" w:fill="FFFFFF"/>
        <w:spacing w:line="360" w:lineRule="auto"/>
        <w:ind w:firstLine="709"/>
        <w:jc w:val="center"/>
        <w:rPr>
          <w:sz w:val="24"/>
          <w:szCs w:val="24"/>
        </w:rPr>
      </w:pPr>
    </w:p>
    <w:p w:rsidR="00BF6CCB" w:rsidRDefault="00325EC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Учебная</w:t>
      </w:r>
      <w:r w:rsidR="00972CF5">
        <w:rPr>
          <w:color w:val="000000"/>
          <w:sz w:val="24"/>
          <w:szCs w:val="24"/>
        </w:rPr>
        <w:t xml:space="preserve"> практика является неотъемлемой, завершающей частью учебного процесса и служит целям дальнейшего развития навыков научно-исследовательской работы, углубления и практического приложения теоретических знаний. Во время практики осуществляется знакомство обучающегося с организацией научно-технической и производственной деятельности предприятий, лабораторий, отделов.</w:t>
      </w:r>
    </w:p>
    <w:p w:rsidR="00BF6CCB" w:rsidRDefault="00972CF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Обучающиеся проходят производственную практику в организациях, осуществляющих деятельность по профилю осваиваемой образовательной программы (профильных организациях), в том числе в их подразделениях, в структурных подразделениях ИАТЭ НИЯУ МИФИ, профиль деятельности которых соответствует осваиваемой образовательной программе.</w:t>
      </w:r>
    </w:p>
    <w:p w:rsidR="00BF6CCB" w:rsidRDefault="00972CF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Сроки прохождения практики определяются рабочими учебными планами, календарным учебным графиком.</w:t>
      </w:r>
    </w:p>
    <w:p w:rsidR="00BF6CCB" w:rsidRDefault="00972CF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2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Во время прохождения практики обучающийся обязан:</w:t>
      </w:r>
    </w:p>
    <w:p w:rsidR="00BF6CCB" w:rsidRDefault="00972CF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Arial MT" w:eastAsia="Arial MT" w:hAnsi="Arial MT" w:cs="Arial MT"/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полностью выполнять задания, предусмотренные программой практики;</w:t>
      </w:r>
    </w:p>
    <w:p w:rsidR="00BF6CCB" w:rsidRDefault="00972C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подчиняться действующим на предприятии, в учреждении или организации правилам внутреннего трудового распорядка;</w:t>
      </w:r>
    </w:p>
    <w:p w:rsidR="00BF6CCB" w:rsidRDefault="00972C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изучить и строго соблюдать правила охраны труда, техники безопасности и производственной санитарии;</w:t>
      </w:r>
    </w:p>
    <w:p w:rsidR="00BF6CCB" w:rsidRDefault="00972C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нести ответственность за выполняемую работу и ее результаты;</w:t>
      </w:r>
    </w:p>
    <w:p w:rsidR="00BF6CCB" w:rsidRDefault="00972C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по окончании практики представить руководителю практической подготовки от университета письменный отчет о выполнении всех заданий и сдать зачет (защитить отчет) по практике.</w:t>
      </w:r>
    </w:p>
    <w:p w:rsidR="00BF6CCB" w:rsidRDefault="00972CF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Порядок ведения дневника:</w:t>
      </w:r>
    </w:p>
    <w:p w:rsidR="00BF6CCB" w:rsidRDefault="00972C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дневник заполняется обучающихся лично и ведется регулярно в течение всей практики;</w:t>
      </w:r>
    </w:p>
    <w:p w:rsidR="00BF6CCB" w:rsidRDefault="00972C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3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руководитель практической подготовки от университета, просматривает дневник и записывает в нем свои замечания;</w:t>
      </w:r>
    </w:p>
    <w:p w:rsidR="00BF6CCB" w:rsidRDefault="00972C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3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1 обучающийся указывает все требуемые общие сведения (отметка о дате выезда из НИЯУ МИФИ делается в случае прохождения практики на предприятиях, в том числе и московских);</w:t>
      </w:r>
    </w:p>
    <w:p w:rsidR="00BF6CCB" w:rsidRDefault="00972C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11"/>
        </w:tabs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раздел 2 заполняется обучающихся совместно с руководителем практической подготовки от университета;</w:t>
      </w:r>
    </w:p>
    <w:p w:rsidR="00BF6CCB" w:rsidRDefault="00972CF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lastRenderedPageBreak/>
        <w:t>в разделе 3 обучающийся подводит итоги проделанной работы и дает свои предложения по содержанию практики;</w:t>
      </w:r>
    </w:p>
    <w:p w:rsidR="00BF6CCB" w:rsidRDefault="00972CF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4 руководитель практической подготовки делает подробный анализ проделанной обучающихся работы и выносит по ней свое заключение с обязательным указанием оценки за практику;</w:t>
      </w:r>
    </w:p>
    <w:p w:rsidR="00BF6CCB" w:rsidRDefault="00972CF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в разделе 5 комиссия по приему зачета по практике дает оценку всей проделанной обучающихся работы с учетом результатов защиты.</w:t>
      </w:r>
    </w:p>
    <w:p w:rsidR="00BF6CCB" w:rsidRDefault="00972CF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Подведение итогов практики. По окончании практики обучающийся составляет письменный отчет и сдает его своему руководителю от университета одновременно с дневником. В отчете обязательно должно быть отражено современное состояние проблемы, к которой относятся программа практики (методика исследований, описание экспериментальной установки и т.д.). Основу отчета составляют сведения о конкретно выполненной обучающихся производственной работе в период практики. Объем отчета должен составлять не менее 10 страниц. Формат А4, шрифт 14, интервал - 1,5 интервала. К отчету могут прилагаться графики, таблицы, схемы, заполненные формы (бланки) документов.</w:t>
      </w:r>
    </w:p>
    <w:p w:rsidR="00BF6CCB" w:rsidRDefault="00972CF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оформления отчета обучающемуся выделяется в конце практики 3-5 дней.</w:t>
      </w:r>
    </w:p>
    <w:p w:rsidR="00BF6CCB" w:rsidRDefault="00972CF5">
      <w:pPr>
        <w:pBdr>
          <w:top w:val="nil"/>
          <w:left w:val="nil"/>
          <w:bottom w:val="nil"/>
          <w:right w:val="nil"/>
          <w:between w:val="nil"/>
        </w:pBdr>
        <w:tabs>
          <w:tab w:val="left" w:pos="2636"/>
          <w:tab w:val="left" w:pos="3725"/>
          <w:tab w:val="left" w:pos="5955"/>
          <w:tab w:val="left" w:pos="6970"/>
          <w:tab w:val="left" w:pos="9038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обучающийся сдает комиссии зачет с оценкой о проделанной работе (защищает отчет). Комиссии назначаются отделением, ответственным за организацию и проведение практик.</w:t>
      </w:r>
    </w:p>
    <w:p w:rsidR="00BF6CCB" w:rsidRDefault="00972CF5">
      <w:pPr>
        <w:shd w:val="clear" w:color="auto" w:fill="FFFFFF"/>
        <w:ind w:left="3581"/>
      </w:pPr>
      <w:r>
        <w:br w:type="page"/>
      </w:r>
      <w:r>
        <w:rPr>
          <w:b/>
          <w:sz w:val="26"/>
          <w:szCs w:val="26"/>
        </w:rPr>
        <w:lastRenderedPageBreak/>
        <w:t>1. Общие сведения</w:t>
      </w:r>
    </w:p>
    <w:p w:rsidR="00BF6CCB" w:rsidRDefault="00972CF5">
      <w:pPr>
        <w:shd w:val="clear" w:color="auto" w:fill="FFFFFF"/>
        <w:spacing w:before="624"/>
        <w:ind w:left="19"/>
        <w:rPr>
          <w:sz w:val="22"/>
          <w:szCs w:val="22"/>
        </w:rPr>
      </w:pPr>
      <w:r>
        <w:rPr>
          <w:sz w:val="22"/>
          <w:szCs w:val="22"/>
        </w:rPr>
        <w:t>1. Фамилия _______________________________________________________________</w:t>
      </w:r>
    </w:p>
    <w:p w:rsidR="00BF6CCB" w:rsidRDefault="00972CF5">
      <w:pPr>
        <w:shd w:val="clear" w:color="auto" w:fill="FFFFFF"/>
        <w:spacing w:before="326"/>
        <w:rPr>
          <w:sz w:val="22"/>
          <w:szCs w:val="22"/>
        </w:rPr>
      </w:pPr>
      <w:r>
        <w:rPr>
          <w:sz w:val="22"/>
          <w:szCs w:val="22"/>
        </w:rPr>
        <w:t>2. Имя, отчество ___________________________________________________</w:t>
      </w:r>
    </w:p>
    <w:p w:rsidR="00BF6CCB" w:rsidRDefault="00972CF5">
      <w:pPr>
        <w:shd w:val="clear" w:color="auto" w:fill="FFFFFF"/>
        <w:spacing w:before="317"/>
        <w:ind w:left="5"/>
        <w:rPr>
          <w:sz w:val="22"/>
          <w:szCs w:val="22"/>
        </w:rPr>
      </w:pPr>
      <w:r>
        <w:rPr>
          <w:sz w:val="22"/>
          <w:szCs w:val="22"/>
        </w:rPr>
        <w:t>3. Группа _________</w:t>
      </w:r>
      <w:r w:rsidR="004B3915">
        <w:rPr>
          <w:sz w:val="22"/>
          <w:szCs w:val="22"/>
          <w:u w:val="single"/>
        </w:rPr>
        <w:t>МФ-Б20</w:t>
      </w:r>
      <w:r>
        <w:rPr>
          <w:sz w:val="22"/>
          <w:szCs w:val="22"/>
        </w:rPr>
        <w:t>_________________________________________________________</w:t>
      </w:r>
    </w:p>
    <w:p w:rsidR="00BF6CCB" w:rsidRDefault="00972CF5">
      <w:pPr>
        <w:shd w:val="clear" w:color="auto" w:fill="FFFFFF"/>
        <w:spacing w:before="307"/>
        <w:rPr>
          <w:sz w:val="22"/>
          <w:szCs w:val="22"/>
        </w:rPr>
      </w:pPr>
      <w:r>
        <w:rPr>
          <w:sz w:val="22"/>
          <w:szCs w:val="22"/>
        </w:rPr>
        <w:t>4. Направление подготовки / Специальность (код, наименование) _______________________</w:t>
      </w:r>
    </w:p>
    <w:p w:rsidR="00BF6CCB" w:rsidRDefault="004B3915">
      <w:pPr>
        <w:shd w:val="clear" w:color="auto" w:fill="FFFFFF"/>
        <w:spacing w:before="307"/>
        <w:rPr>
          <w:sz w:val="22"/>
          <w:szCs w:val="22"/>
        </w:rPr>
      </w:pPr>
      <w:r>
        <w:rPr>
          <w:sz w:val="22"/>
          <w:szCs w:val="22"/>
        </w:rPr>
        <w:t>____</w:t>
      </w:r>
      <w:r w:rsidRPr="004B3915">
        <w:rPr>
          <w:sz w:val="22"/>
          <w:szCs w:val="22"/>
          <w:u w:val="single"/>
        </w:rPr>
        <w:t>03</w:t>
      </w:r>
      <w:r w:rsidR="00972CF5" w:rsidRPr="004B3915">
        <w:rPr>
          <w:sz w:val="22"/>
          <w:szCs w:val="22"/>
          <w:u w:val="single"/>
        </w:rPr>
        <w:t>.03.0</w:t>
      </w:r>
      <w:r w:rsidRPr="004B3915">
        <w:rPr>
          <w:sz w:val="22"/>
          <w:szCs w:val="22"/>
          <w:u w:val="single"/>
        </w:rPr>
        <w:t>2</w:t>
      </w:r>
      <w:r w:rsidR="00972CF5" w:rsidRPr="004B3915">
        <w:rPr>
          <w:sz w:val="22"/>
          <w:szCs w:val="22"/>
          <w:u w:val="single"/>
        </w:rPr>
        <w:t xml:space="preserve"> </w:t>
      </w:r>
      <w:r w:rsidRPr="004B3915">
        <w:rPr>
          <w:sz w:val="22"/>
          <w:szCs w:val="22"/>
          <w:u w:val="single"/>
        </w:rPr>
        <w:t>Физика, Ядерно-физические технологии в медицине</w:t>
      </w:r>
      <w:r w:rsidR="00972CF5">
        <w:rPr>
          <w:sz w:val="22"/>
          <w:szCs w:val="22"/>
        </w:rPr>
        <w:t>___________________________</w:t>
      </w:r>
    </w:p>
    <w:p w:rsidR="00BF6CCB" w:rsidRDefault="00972CF5">
      <w:pPr>
        <w:shd w:val="clear" w:color="auto" w:fill="FFFFFF"/>
        <w:spacing w:before="331" w:line="600" w:lineRule="auto"/>
        <w:ind w:left="10"/>
        <w:rPr>
          <w:sz w:val="22"/>
          <w:szCs w:val="22"/>
        </w:rPr>
      </w:pPr>
      <w:r>
        <w:rPr>
          <w:sz w:val="22"/>
          <w:szCs w:val="22"/>
        </w:rPr>
        <w:t>5. Предприятие _________________</w:t>
      </w:r>
    </w:p>
    <w:p w:rsidR="00BF6CCB" w:rsidRDefault="00972CF5">
      <w:pPr>
        <w:shd w:val="clear" w:color="auto" w:fill="FFFFFF"/>
        <w:spacing w:before="312" w:line="600" w:lineRule="auto"/>
        <w:ind w:left="10"/>
        <w:rPr>
          <w:sz w:val="22"/>
          <w:szCs w:val="22"/>
        </w:rPr>
      </w:pPr>
      <w:r>
        <w:rPr>
          <w:sz w:val="22"/>
          <w:szCs w:val="22"/>
        </w:rPr>
        <w:t>6. Руководитель образовательной программы</w:t>
      </w:r>
    </w:p>
    <w:p w:rsidR="00BF6CCB" w:rsidRDefault="00972CF5">
      <w:pPr>
        <w:shd w:val="clear" w:color="auto" w:fill="FFFFFF"/>
        <w:ind w:left="10"/>
        <w:rPr>
          <w:sz w:val="22"/>
          <w:szCs w:val="22"/>
        </w:rPr>
      </w:pPr>
      <w:r>
        <w:rPr>
          <w:sz w:val="22"/>
          <w:szCs w:val="22"/>
        </w:rPr>
        <w:t>__________</w:t>
      </w:r>
      <w:r w:rsidR="00560570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</w:t>
      </w:r>
    </w:p>
    <w:p w:rsidR="00BF6CCB" w:rsidRDefault="00972CF5">
      <w:pPr>
        <w:shd w:val="clear" w:color="auto" w:fill="FFFFFF"/>
        <w:ind w:left="4042"/>
      </w:pPr>
      <w:r>
        <w:t>(ф., и., о., телефон)</w:t>
      </w:r>
    </w:p>
    <w:p w:rsidR="00BF6CCB" w:rsidRDefault="00BF6CCB">
      <w:pPr>
        <w:shd w:val="clear" w:color="auto" w:fill="FFFFFF"/>
        <w:rPr>
          <w:sz w:val="22"/>
          <w:szCs w:val="22"/>
        </w:rPr>
      </w:pPr>
    </w:p>
    <w:p w:rsidR="00BF6CCB" w:rsidRDefault="00972CF5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7. Руководитель практической подготовки</w:t>
      </w:r>
    </w:p>
    <w:p w:rsidR="00BF6CCB" w:rsidRDefault="00BF6CCB">
      <w:pPr>
        <w:shd w:val="clear" w:color="auto" w:fill="FFFFFF"/>
        <w:rPr>
          <w:sz w:val="22"/>
          <w:szCs w:val="22"/>
        </w:rPr>
      </w:pPr>
    </w:p>
    <w:p w:rsidR="00BF6CCB" w:rsidRDefault="00972CF5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______</w:t>
      </w:r>
      <w:r w:rsidR="00560570">
        <w:rPr>
          <w:sz w:val="22"/>
          <w:szCs w:val="22"/>
        </w:rPr>
        <w:t>______________________________________________________________</w:t>
      </w:r>
      <w:r>
        <w:rPr>
          <w:sz w:val="22"/>
          <w:szCs w:val="22"/>
        </w:rPr>
        <w:t>_______</w:t>
      </w:r>
    </w:p>
    <w:p w:rsidR="00BF6CCB" w:rsidRDefault="00972CF5">
      <w:pPr>
        <w:shd w:val="clear" w:color="auto" w:fill="FFFFFF"/>
        <w:ind w:left="10"/>
        <w:jc w:val="center"/>
      </w:pPr>
      <w:r>
        <w:t>(ф. и. о., ученая степень, звание, должность)</w:t>
      </w:r>
    </w:p>
    <w:p w:rsidR="00BF6CCB" w:rsidRDefault="00BF6CCB">
      <w:pPr>
        <w:shd w:val="clear" w:color="auto" w:fill="FFFFFF"/>
        <w:rPr>
          <w:sz w:val="22"/>
          <w:szCs w:val="22"/>
        </w:rPr>
      </w:pPr>
    </w:p>
    <w:p w:rsidR="00BF6CCB" w:rsidRDefault="00972CF5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8. Ответственное лицо от профильной организации</w:t>
      </w:r>
    </w:p>
    <w:p w:rsidR="00BF6CCB" w:rsidRDefault="00BF6CCB">
      <w:pPr>
        <w:shd w:val="clear" w:color="auto" w:fill="FFFFFF"/>
        <w:rPr>
          <w:sz w:val="22"/>
          <w:szCs w:val="22"/>
        </w:rPr>
      </w:pPr>
    </w:p>
    <w:p w:rsidR="00BF6CCB" w:rsidRPr="00B21C36" w:rsidRDefault="00972CF5">
      <w:pPr>
        <w:shd w:val="clear" w:color="auto" w:fill="FFFFFF"/>
        <w:rPr>
          <w:sz w:val="22"/>
          <w:szCs w:val="22"/>
        </w:rPr>
      </w:pPr>
      <w:r w:rsidRPr="00B21C36">
        <w:rPr>
          <w:sz w:val="22"/>
          <w:szCs w:val="22"/>
        </w:rPr>
        <w:t>____</w:t>
      </w:r>
      <w:r w:rsidR="00560570" w:rsidRPr="00B21C36">
        <w:rPr>
          <w:sz w:val="22"/>
          <w:szCs w:val="22"/>
        </w:rPr>
        <w:t>_____________________________________________________________</w:t>
      </w:r>
      <w:r w:rsidRPr="00B21C36">
        <w:rPr>
          <w:sz w:val="22"/>
          <w:szCs w:val="22"/>
          <w:u w:val="single"/>
        </w:rPr>
        <w:t xml:space="preserve"> </w:t>
      </w:r>
      <w:r w:rsidRPr="00B21C36">
        <w:rPr>
          <w:sz w:val="22"/>
          <w:szCs w:val="22"/>
        </w:rPr>
        <w:t>__________</w:t>
      </w:r>
    </w:p>
    <w:p w:rsidR="00BF6CCB" w:rsidRDefault="00972CF5">
      <w:pPr>
        <w:shd w:val="clear" w:color="auto" w:fill="FFFFFF"/>
        <w:ind w:left="10"/>
        <w:jc w:val="center"/>
      </w:pPr>
      <w:bookmarkStart w:id="1" w:name="_30j0zll" w:colFirst="0" w:colLast="0"/>
      <w:bookmarkEnd w:id="1"/>
      <w:r>
        <w:t>(ф. и. о., должность)</w:t>
      </w:r>
    </w:p>
    <w:p w:rsidR="00BF6CCB" w:rsidRDefault="00972CF5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9. Сроки практики по учебному плану</w:t>
      </w:r>
    </w:p>
    <w:p w:rsidR="00BF6CCB" w:rsidRDefault="00BF6CCB">
      <w:pPr>
        <w:shd w:val="clear" w:color="auto" w:fill="FFFFFF"/>
        <w:rPr>
          <w:sz w:val="22"/>
          <w:szCs w:val="22"/>
        </w:rPr>
      </w:pPr>
    </w:p>
    <w:p w:rsidR="00BF6CCB" w:rsidRDefault="00972CF5">
      <w:pPr>
        <w:shd w:val="clear" w:color="auto" w:fill="FFFFFF"/>
        <w:rPr>
          <w:sz w:val="22"/>
          <w:szCs w:val="22"/>
        </w:rPr>
      </w:pPr>
      <w:bookmarkStart w:id="2" w:name="_1fob9te" w:colFirst="0" w:colLast="0"/>
      <w:bookmarkEnd w:id="2"/>
      <w:r>
        <w:rPr>
          <w:sz w:val="22"/>
          <w:szCs w:val="22"/>
        </w:rPr>
        <w:t xml:space="preserve"> ______</w:t>
      </w:r>
      <w:r w:rsidR="00560570">
        <w:rPr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t>___________________</w:t>
      </w:r>
    </w:p>
    <w:p w:rsidR="00BF6CCB" w:rsidRDefault="00BF6CCB">
      <w:pPr>
        <w:shd w:val="clear" w:color="auto" w:fill="FFFFFF"/>
        <w:rPr>
          <w:sz w:val="22"/>
          <w:szCs w:val="22"/>
        </w:rPr>
      </w:pPr>
    </w:p>
    <w:p w:rsidR="00BF6CCB" w:rsidRDefault="00972CF5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10. Дата выезда из ИАТЭ НИЯУ МИФИ _______</w:t>
      </w:r>
      <w:r w:rsidR="00560570">
        <w:rPr>
          <w:sz w:val="22"/>
          <w:szCs w:val="22"/>
        </w:rPr>
        <w:t>_____________</w:t>
      </w:r>
      <w:r>
        <w:rPr>
          <w:sz w:val="22"/>
          <w:szCs w:val="22"/>
        </w:rPr>
        <w:t>______________________</w:t>
      </w:r>
    </w:p>
    <w:p w:rsidR="00BF6CCB" w:rsidRDefault="00BF6CCB">
      <w:pPr>
        <w:shd w:val="clear" w:color="auto" w:fill="FFFFFF"/>
        <w:rPr>
          <w:sz w:val="22"/>
          <w:szCs w:val="22"/>
        </w:rPr>
      </w:pPr>
    </w:p>
    <w:p w:rsidR="00BF6CCB" w:rsidRDefault="00972CF5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11. Дата прибытия на место прохождения практики______</w:t>
      </w:r>
      <w:r w:rsidR="00560570">
        <w:rPr>
          <w:sz w:val="22"/>
          <w:szCs w:val="22"/>
        </w:rPr>
        <w:t>________________</w:t>
      </w:r>
      <w:r>
        <w:rPr>
          <w:sz w:val="22"/>
          <w:szCs w:val="22"/>
        </w:rPr>
        <w:t>______________</w:t>
      </w:r>
    </w:p>
    <w:p w:rsidR="00BF6CCB" w:rsidRDefault="00BF6CCB">
      <w:pPr>
        <w:shd w:val="clear" w:color="auto" w:fill="FFFFFF"/>
        <w:rPr>
          <w:sz w:val="22"/>
          <w:szCs w:val="22"/>
        </w:rPr>
      </w:pPr>
    </w:p>
    <w:p w:rsidR="00BF6CCB" w:rsidRDefault="00972CF5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12. Назначен на должность* и приступил к работе____________________________________</w:t>
      </w:r>
    </w:p>
    <w:p w:rsidR="00BF6CCB" w:rsidRDefault="00BF6CCB">
      <w:pPr>
        <w:shd w:val="clear" w:color="auto" w:fill="FFFFFF"/>
        <w:rPr>
          <w:sz w:val="22"/>
          <w:szCs w:val="22"/>
        </w:rPr>
      </w:pPr>
    </w:p>
    <w:p w:rsidR="00BF6CCB" w:rsidRDefault="00972CF5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13. Переведен на должность_______________________________________________________</w:t>
      </w:r>
    </w:p>
    <w:p w:rsidR="00BF6CCB" w:rsidRDefault="00BF6CCB">
      <w:pPr>
        <w:shd w:val="clear" w:color="auto" w:fill="FFFFFF"/>
        <w:rPr>
          <w:sz w:val="22"/>
          <w:szCs w:val="22"/>
        </w:rPr>
      </w:pPr>
    </w:p>
    <w:p w:rsidR="00BF6CCB" w:rsidRDefault="00972CF5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14. Дата выезда с места прохождения практики_____</w:t>
      </w:r>
      <w:r w:rsidR="00560570">
        <w:rPr>
          <w:sz w:val="22"/>
          <w:szCs w:val="22"/>
        </w:rPr>
        <w:t>_______________</w:t>
      </w:r>
      <w:r>
        <w:rPr>
          <w:sz w:val="22"/>
          <w:szCs w:val="22"/>
        </w:rPr>
        <w:t>____________________</w:t>
      </w:r>
    </w:p>
    <w:p w:rsidR="00BF6CCB" w:rsidRDefault="00BF6CCB">
      <w:pPr>
        <w:shd w:val="clear" w:color="auto" w:fill="FFFFFF"/>
        <w:rPr>
          <w:sz w:val="22"/>
          <w:szCs w:val="22"/>
        </w:rPr>
      </w:pPr>
    </w:p>
    <w:p w:rsidR="00BF6CCB" w:rsidRDefault="00972CF5">
      <w:pPr>
        <w:shd w:val="clear" w:color="auto" w:fill="FFFFFF"/>
        <w:rPr>
          <w:sz w:val="22"/>
          <w:szCs w:val="22"/>
        </w:rPr>
        <w:sectPr w:rsidR="00BF6CCB">
          <w:pgSz w:w="11909" w:h="16834"/>
          <w:pgMar w:top="1134" w:right="851" w:bottom="1134" w:left="1701" w:header="720" w:footer="720" w:gutter="0"/>
          <w:cols w:space="720"/>
        </w:sectPr>
      </w:pPr>
      <w:r>
        <w:rPr>
          <w:sz w:val="22"/>
          <w:szCs w:val="22"/>
        </w:rPr>
        <w:t>15. Дата прибытия в ИАТЭ НИЯУ МИФИ__________</w:t>
      </w:r>
      <w:r w:rsidR="00560570">
        <w:rPr>
          <w:sz w:val="22"/>
          <w:szCs w:val="22"/>
        </w:rPr>
        <w:t>__________________</w:t>
      </w:r>
      <w:r>
        <w:rPr>
          <w:sz w:val="22"/>
          <w:szCs w:val="22"/>
        </w:rPr>
        <w:t>___________________</w:t>
      </w:r>
    </w:p>
    <w:p w:rsidR="00BF6CCB" w:rsidRDefault="00BF6CCB">
      <w:pPr>
        <w:shd w:val="clear" w:color="auto" w:fill="FFFFFF"/>
        <w:rPr>
          <w:sz w:val="16"/>
          <w:szCs w:val="16"/>
        </w:rPr>
      </w:pPr>
    </w:p>
    <w:p w:rsidR="00BF6CCB" w:rsidRDefault="00972CF5">
      <w:pPr>
        <w:shd w:val="clear" w:color="auto" w:fill="FFFFFF"/>
        <w:spacing w:before="900"/>
      </w:pPr>
      <w:r>
        <w:rPr>
          <w:sz w:val="16"/>
          <w:szCs w:val="16"/>
        </w:rPr>
        <w:t>*Вопрос о назначении практиканта на должность решается индивидуально по месту прохождений практики с учетом возможностей предприятия (организации).</w:t>
      </w:r>
      <w:r>
        <w:br w:type="page"/>
      </w:r>
      <w:r>
        <w:rPr>
          <w:b/>
          <w:sz w:val="26"/>
          <w:szCs w:val="26"/>
        </w:rPr>
        <w:lastRenderedPageBreak/>
        <w:t xml:space="preserve">2. Индивидуальное задание обучающегося по </w:t>
      </w:r>
      <w:r w:rsidR="00325EC3">
        <w:rPr>
          <w:b/>
          <w:sz w:val="26"/>
          <w:szCs w:val="26"/>
        </w:rPr>
        <w:t>учеб</w:t>
      </w:r>
      <w:r>
        <w:rPr>
          <w:b/>
          <w:sz w:val="26"/>
          <w:szCs w:val="26"/>
        </w:rPr>
        <w:t>ной практике</w:t>
      </w:r>
    </w:p>
    <w:p w:rsidR="00BF6CCB" w:rsidRDefault="00BF6CCB">
      <w:pPr>
        <w:spacing w:after="346" w:line="14" w:lineRule="auto"/>
        <w:rPr>
          <w:sz w:val="2"/>
          <w:szCs w:val="2"/>
        </w:rPr>
      </w:pPr>
    </w:p>
    <w:tbl>
      <w:tblPr>
        <w:tblStyle w:val="a6"/>
        <w:tblW w:w="940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85"/>
        <w:gridCol w:w="5355"/>
        <w:gridCol w:w="1651"/>
        <w:gridCol w:w="1814"/>
      </w:tblGrid>
      <w:tr w:rsidR="00BF6CCB" w:rsidRPr="00A25768" w:rsidTr="00A25768">
        <w:trPr>
          <w:trHeight w:val="1418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F6CCB" w:rsidRPr="00A25768" w:rsidRDefault="00972CF5" w:rsidP="00A2576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2576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F6CCB" w:rsidRPr="00A25768" w:rsidRDefault="00972CF5" w:rsidP="00A2576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25768">
              <w:rPr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F6CCB" w:rsidRPr="00A25768" w:rsidRDefault="00972CF5" w:rsidP="00A2576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25768">
              <w:rPr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F6CCB" w:rsidRPr="00A25768" w:rsidRDefault="00972CF5" w:rsidP="00A2576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25768">
              <w:rPr>
                <w:b/>
                <w:sz w:val="24"/>
                <w:szCs w:val="24"/>
              </w:rPr>
              <w:t>Форма отчетности</w:t>
            </w:r>
          </w:p>
        </w:tc>
      </w:tr>
      <w:tr w:rsidR="00BF6CCB" w:rsidRPr="00A25768" w:rsidTr="006E649C">
        <w:trPr>
          <w:trHeight w:val="68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6CCB" w:rsidRPr="00A25768" w:rsidRDefault="00972CF5" w:rsidP="006E649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25768">
              <w:rPr>
                <w:sz w:val="24"/>
                <w:szCs w:val="24"/>
              </w:rPr>
              <w:t>1.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6CCB" w:rsidRPr="00A25768" w:rsidRDefault="00AF5414" w:rsidP="006E649C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bookmarkStart w:id="3" w:name="_3znysh7" w:colFirst="0" w:colLast="0"/>
            <w:bookmarkEnd w:id="3"/>
            <w:r w:rsidRPr="00662A83">
              <w:rPr>
                <w:sz w:val="24"/>
                <w:szCs w:val="24"/>
              </w:rPr>
              <w:t>Определение темы, постановка целей, задач, плана, форм отчетности. Встреча с руководителем от профильной организации. Обзорная экскурсия с целью общего знакомства с профильной организацией и ее подразделениями. Уточнение и согласование индивидуального задания на практику с руководителем от профильной организации. Составление плана учебной практики с учетом деятельности структурного подразделения профильной организации.</w:t>
            </w:r>
            <w:bookmarkStart w:id="4" w:name="_2et92p0" w:colFirst="0" w:colLast="0"/>
            <w:bookmarkEnd w:id="4"/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6CCB" w:rsidRPr="00A25768" w:rsidRDefault="00BF6CCB" w:rsidP="00D3754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6CCB" w:rsidRPr="00D3754F" w:rsidRDefault="00D3754F" w:rsidP="00D3754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3754F">
              <w:rPr>
                <w:rStyle w:val="FontStyle140"/>
                <w:b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AF5414" w:rsidRPr="00A25768" w:rsidTr="006E649C">
        <w:trPr>
          <w:trHeight w:val="64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5414" w:rsidRPr="00A25768" w:rsidRDefault="00AF5414" w:rsidP="00AF541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5414" w:rsidRPr="000A4D9D" w:rsidRDefault="00AF5414" w:rsidP="00AF5414">
            <w:pPr>
              <w:tabs>
                <w:tab w:val="left" w:pos="708"/>
                <w:tab w:val="right" w:leader="underscore" w:pos="8505"/>
              </w:tabs>
              <w:spacing w:line="360" w:lineRule="auto"/>
              <w:rPr>
                <w:sz w:val="24"/>
                <w:szCs w:val="24"/>
              </w:rPr>
            </w:pPr>
            <w:r w:rsidRPr="000A4D9D">
              <w:rPr>
                <w:sz w:val="24"/>
                <w:szCs w:val="24"/>
              </w:rPr>
              <w:t xml:space="preserve">Изучение </w:t>
            </w:r>
            <w:r>
              <w:rPr>
                <w:sz w:val="24"/>
                <w:szCs w:val="24"/>
              </w:rPr>
              <w:t xml:space="preserve">научной литературы, статей, </w:t>
            </w:r>
            <w:r w:rsidRPr="000A4D9D">
              <w:rPr>
                <w:sz w:val="24"/>
                <w:szCs w:val="24"/>
              </w:rPr>
              <w:t xml:space="preserve">технической документации на приборы, установки, </w:t>
            </w:r>
            <w:r>
              <w:rPr>
                <w:sz w:val="24"/>
                <w:szCs w:val="24"/>
              </w:rPr>
              <w:t>программное обеспечение и</w:t>
            </w:r>
            <w:r w:rsidRPr="000A4D9D">
              <w:rPr>
                <w:sz w:val="24"/>
                <w:szCs w:val="24"/>
              </w:rPr>
              <w:t xml:space="preserve"> коды и т.д., используемые студентом при прохождении учебной практики.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5414" w:rsidRPr="00A25768" w:rsidRDefault="00AF5414" w:rsidP="00AF541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5414" w:rsidRDefault="00AF5414" w:rsidP="00AF5414">
            <w:r w:rsidRPr="00BF04D4">
              <w:rPr>
                <w:rStyle w:val="FontStyle140"/>
                <w:b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AF5414" w:rsidRPr="00A25768" w:rsidTr="006E649C">
        <w:trPr>
          <w:trHeight w:val="1077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5414" w:rsidRPr="00A25768" w:rsidRDefault="00AF5414" w:rsidP="00AF541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5414" w:rsidRPr="007F319D" w:rsidRDefault="00AF5414" w:rsidP="00AF5414">
            <w:pPr>
              <w:tabs>
                <w:tab w:val="left" w:pos="708"/>
                <w:tab w:val="right" w:leader="underscore" w:pos="8505"/>
              </w:tabs>
              <w:spacing w:line="360" w:lineRule="auto"/>
              <w:rPr>
                <w:sz w:val="24"/>
                <w:szCs w:val="24"/>
              </w:rPr>
            </w:pPr>
            <w:r w:rsidRPr="007F319D">
              <w:rPr>
                <w:sz w:val="24"/>
                <w:szCs w:val="24"/>
              </w:rPr>
              <w:t>Самостоятельная работа студента, направленная на выполнение поставленной руководителем задачи.</w:t>
            </w:r>
            <w:r>
              <w:rPr>
                <w:sz w:val="24"/>
                <w:szCs w:val="24"/>
              </w:rPr>
              <w:t xml:space="preserve"> П</w:t>
            </w:r>
            <w:r w:rsidRPr="007F319D">
              <w:rPr>
                <w:sz w:val="24"/>
                <w:szCs w:val="24"/>
              </w:rPr>
              <w:t>роведение эксперимента</w:t>
            </w:r>
            <w:r>
              <w:rPr>
                <w:sz w:val="24"/>
                <w:szCs w:val="24"/>
              </w:rPr>
              <w:t>льных исследований по выбранной</w:t>
            </w:r>
            <w:r w:rsidRPr="007F31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теме, </w:t>
            </w:r>
            <w:r w:rsidRPr="007F319D">
              <w:rPr>
                <w:sz w:val="24"/>
                <w:szCs w:val="24"/>
              </w:rPr>
              <w:t>статистическая и математическая обработка результатов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5414" w:rsidRPr="00A25768" w:rsidRDefault="00AF5414" w:rsidP="00AF541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5414" w:rsidRDefault="00AF5414" w:rsidP="00AF5414">
            <w:r w:rsidRPr="00BF04D4">
              <w:rPr>
                <w:rStyle w:val="FontStyle140"/>
                <w:b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AF5414" w:rsidRPr="00A25768" w:rsidTr="008537E7">
        <w:trPr>
          <w:trHeight w:val="921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5414" w:rsidRPr="00A25768" w:rsidRDefault="00AF5414" w:rsidP="00AF541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5414" w:rsidRPr="000A4D9D" w:rsidRDefault="00AF5414" w:rsidP="00AF5414">
            <w:pPr>
              <w:tabs>
                <w:tab w:val="left" w:pos="708"/>
                <w:tab w:val="right" w:leader="underscore" w:pos="8505"/>
              </w:tabs>
              <w:spacing w:line="360" w:lineRule="auto"/>
              <w:rPr>
                <w:sz w:val="24"/>
                <w:szCs w:val="24"/>
              </w:rPr>
            </w:pPr>
            <w:r w:rsidRPr="000A4D9D">
              <w:rPr>
                <w:sz w:val="24"/>
                <w:szCs w:val="24"/>
              </w:rPr>
              <w:t xml:space="preserve">Обсуждение </w:t>
            </w:r>
            <w:r>
              <w:rPr>
                <w:sz w:val="24"/>
                <w:szCs w:val="24"/>
              </w:rPr>
              <w:t xml:space="preserve">с руководителем текущих вопросов при выполнении студентом </w:t>
            </w:r>
            <w:r w:rsidRPr="000A4D9D">
              <w:rPr>
                <w:sz w:val="24"/>
                <w:szCs w:val="24"/>
              </w:rPr>
              <w:t>поставленной задачи.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5414" w:rsidRPr="00A25768" w:rsidRDefault="00AF5414" w:rsidP="00AF541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5414" w:rsidRDefault="00AF5414" w:rsidP="00AF5414">
            <w:r w:rsidRPr="00BF04D4">
              <w:rPr>
                <w:rStyle w:val="FontStyle140"/>
                <w:b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BA0044" w:rsidRPr="00A25768" w:rsidTr="006E649C">
        <w:trPr>
          <w:trHeight w:val="68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0044" w:rsidRPr="00A25768" w:rsidRDefault="00BA0044" w:rsidP="00BA00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0044" w:rsidRPr="00BA0044" w:rsidRDefault="00BA0044" w:rsidP="00BA004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BA0044">
              <w:rPr>
                <w:rStyle w:val="FontStyle140"/>
                <w:b w:val="0"/>
                <w:sz w:val="24"/>
                <w:szCs w:val="24"/>
              </w:rPr>
              <w:t>Окончательное оформление отчета и дневника по практике. Подготовка презентации.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0044" w:rsidRPr="00A25768" w:rsidRDefault="00BA0044" w:rsidP="00BA004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0044" w:rsidRDefault="00BA0044" w:rsidP="00BA0044">
            <w:r w:rsidRPr="00BF04D4">
              <w:rPr>
                <w:rStyle w:val="FontStyle140"/>
                <w:b w:val="0"/>
                <w:sz w:val="24"/>
                <w:szCs w:val="24"/>
              </w:rPr>
              <w:t>Заполнение дневника практики, Написание раздела отчета</w:t>
            </w:r>
          </w:p>
        </w:tc>
      </w:tr>
      <w:tr w:rsidR="00BA0044" w:rsidRPr="00A25768" w:rsidTr="006E649C">
        <w:trPr>
          <w:trHeight w:val="68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0044" w:rsidRDefault="00BA0044" w:rsidP="00BA00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0044" w:rsidRPr="00BA0044" w:rsidRDefault="00BA0044" w:rsidP="00BA004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bCs w:val="0"/>
                <w:sz w:val="24"/>
                <w:szCs w:val="24"/>
              </w:rPr>
            </w:pPr>
            <w:r w:rsidRPr="00BA0044">
              <w:t>Согласование отчета по практике с руководителем от профильной организации.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0044" w:rsidRDefault="00BA0044" w:rsidP="00BA004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0044" w:rsidRPr="000A4D9D" w:rsidRDefault="00BA0044" w:rsidP="00BA004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</w:rPr>
            </w:pPr>
            <w:r w:rsidRPr="000A4D9D">
              <w:t>Завершение и оформление документов практики</w:t>
            </w:r>
          </w:p>
        </w:tc>
      </w:tr>
      <w:tr w:rsidR="00BA0044" w:rsidRPr="00A25768" w:rsidTr="006E649C">
        <w:trPr>
          <w:trHeight w:val="68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0044" w:rsidRDefault="00BA0044" w:rsidP="00BA00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0044" w:rsidRPr="00BA0044" w:rsidRDefault="00BA0044" w:rsidP="00BA004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</w:pPr>
            <w:r w:rsidRPr="00BA0044">
              <w:t>Защита отчета и ответы на сопутствующие вопросы к отчету. Сдача дневника.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0044" w:rsidRDefault="00BA0044" w:rsidP="00BA004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0044" w:rsidRPr="000A4D9D" w:rsidRDefault="00BA0044" w:rsidP="00BA004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</w:pPr>
            <w:r w:rsidRPr="000A4D9D">
              <w:t>Зачет</w:t>
            </w:r>
          </w:p>
        </w:tc>
      </w:tr>
    </w:tbl>
    <w:p w:rsidR="00BF6CCB" w:rsidRDefault="00BF6CCB">
      <w:pPr>
        <w:shd w:val="clear" w:color="auto" w:fill="FFFFFF"/>
        <w:rPr>
          <w:b/>
        </w:rPr>
      </w:pPr>
    </w:p>
    <w:p w:rsidR="00BF6CCB" w:rsidRDefault="00D3754F">
      <w:pPr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>Замечания руководителя по прохождению практики</w:t>
      </w:r>
    </w:p>
    <w:p w:rsidR="00BF6CCB" w:rsidRDefault="00BF6CCB">
      <w:pPr>
        <w:shd w:val="clear" w:color="auto" w:fill="FFFFFF"/>
        <w:rPr>
          <w:b/>
          <w:sz w:val="22"/>
          <w:szCs w:val="22"/>
        </w:rPr>
      </w:pPr>
    </w:p>
    <w:p w:rsidR="00BF6CCB" w:rsidRDefault="00972CF5">
      <w:pPr>
        <w:shd w:val="clear" w:color="auto" w:fill="FFFFFF"/>
        <w:rPr>
          <w:b/>
        </w:rPr>
      </w:pPr>
      <w:r>
        <w:rPr>
          <w:b/>
        </w:rPr>
        <w:t>___________________________________________________________________________________</w:t>
      </w:r>
    </w:p>
    <w:p w:rsidR="00BF6CCB" w:rsidRDefault="00BF6CCB">
      <w:pPr>
        <w:shd w:val="clear" w:color="auto" w:fill="FFFFFF"/>
        <w:rPr>
          <w:b/>
        </w:rPr>
      </w:pPr>
    </w:p>
    <w:p w:rsidR="00BF6CCB" w:rsidRDefault="00BF6CCB">
      <w:pPr>
        <w:shd w:val="clear" w:color="auto" w:fill="FFFFFF"/>
        <w:rPr>
          <w:b/>
        </w:rPr>
      </w:pPr>
    </w:p>
    <w:p w:rsidR="00BF6CCB" w:rsidRDefault="00972CF5">
      <w:pPr>
        <w:shd w:val="clear" w:color="auto" w:fill="FFFFFF"/>
        <w:rPr>
          <w:b/>
        </w:rPr>
      </w:pPr>
      <w:r>
        <w:rPr>
          <w:b/>
        </w:rPr>
        <w:t>___________________________________________________________________________________</w:t>
      </w:r>
    </w:p>
    <w:p w:rsidR="00BF6CCB" w:rsidRDefault="00BF6CCB">
      <w:pPr>
        <w:shd w:val="clear" w:color="auto" w:fill="FFFFFF"/>
        <w:jc w:val="center"/>
        <w:rPr>
          <w:sz w:val="24"/>
          <w:szCs w:val="24"/>
        </w:rPr>
      </w:pPr>
    </w:p>
    <w:p w:rsidR="00BF6CCB" w:rsidRDefault="00972CF5">
      <w:pPr>
        <w:shd w:val="clear" w:color="auto" w:fill="FFFFFF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rPr>
          <w:b/>
          <w:i/>
          <w:sz w:val="24"/>
          <w:szCs w:val="24"/>
        </w:rPr>
        <w:t>Руководитель практической подготовки</w:t>
      </w:r>
    </w:p>
    <w:p w:rsidR="00BF6CCB" w:rsidRDefault="00BF6CCB">
      <w:pPr>
        <w:shd w:val="clear" w:color="auto" w:fill="FFFFFF"/>
        <w:jc w:val="center"/>
        <w:rPr>
          <w:b/>
          <w:sz w:val="24"/>
          <w:szCs w:val="24"/>
        </w:rPr>
      </w:pPr>
    </w:p>
    <w:p w:rsidR="00BF6CCB" w:rsidRDefault="00972CF5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  <w:r>
        <w:rPr>
          <w:b/>
          <w:sz w:val="24"/>
          <w:szCs w:val="24"/>
        </w:rPr>
        <w:tab/>
        <w:t>«_____»____________20</w:t>
      </w:r>
      <w:r>
        <w:rPr>
          <w:b/>
          <w:sz w:val="24"/>
          <w:szCs w:val="24"/>
        </w:rPr>
        <w:tab/>
        <w:t>г.</w:t>
      </w:r>
    </w:p>
    <w:p w:rsidR="00BF6CCB" w:rsidRDefault="00972CF5">
      <w:pPr>
        <w:shd w:val="clear" w:color="auto" w:fill="FFFFFF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rPr>
          <w:b/>
          <w:i/>
          <w:sz w:val="24"/>
          <w:szCs w:val="24"/>
        </w:rPr>
        <w:t>Ответственное лицо от профильной организации</w:t>
      </w:r>
    </w:p>
    <w:p w:rsidR="00BF6CCB" w:rsidRDefault="00BF6CCB">
      <w:pPr>
        <w:shd w:val="clear" w:color="auto" w:fill="FFFFFF"/>
        <w:jc w:val="center"/>
        <w:rPr>
          <w:b/>
          <w:sz w:val="24"/>
          <w:szCs w:val="24"/>
        </w:rPr>
      </w:pPr>
    </w:p>
    <w:p w:rsidR="00BF6CCB" w:rsidRDefault="00972CF5">
      <w:pPr>
        <w:shd w:val="clear" w:color="auto" w:fill="FFFFFF"/>
        <w:rPr>
          <w:b/>
          <w:sz w:val="26"/>
          <w:szCs w:val="26"/>
        </w:rPr>
      </w:pPr>
      <w:r>
        <w:rPr>
          <w:b/>
          <w:sz w:val="24"/>
          <w:szCs w:val="24"/>
        </w:rPr>
        <w:t>______________________</w:t>
      </w:r>
      <w:r>
        <w:rPr>
          <w:b/>
          <w:sz w:val="24"/>
          <w:szCs w:val="24"/>
        </w:rPr>
        <w:tab/>
        <w:t>«_____»____________20</w:t>
      </w:r>
      <w:r>
        <w:rPr>
          <w:b/>
          <w:sz w:val="24"/>
          <w:szCs w:val="24"/>
        </w:rPr>
        <w:tab/>
        <w:t>г.</w:t>
      </w:r>
      <w:r>
        <w:br w:type="page"/>
      </w:r>
      <w:r>
        <w:rPr>
          <w:b/>
          <w:sz w:val="26"/>
          <w:szCs w:val="26"/>
        </w:rPr>
        <w:lastRenderedPageBreak/>
        <w:t>3. Заключение обучающегося по итогам практики и его предложения по содержанию индивидуального задания</w:t>
      </w:r>
    </w:p>
    <w:p w:rsidR="00BF6CCB" w:rsidRDefault="00BF6CCB">
      <w:pPr>
        <w:shd w:val="clear" w:color="auto" w:fill="FFFFFF"/>
        <w:jc w:val="both"/>
        <w:rPr>
          <w:sz w:val="26"/>
          <w:szCs w:val="26"/>
        </w:rPr>
      </w:pPr>
    </w:p>
    <w:p w:rsidR="00BF6CCB" w:rsidRPr="00BF4598" w:rsidRDefault="00560570" w:rsidP="006E649C">
      <w:pPr>
        <w:shd w:val="clear" w:color="auto" w:fill="FFFFFF"/>
        <w:spacing w:line="360" w:lineRule="auto"/>
        <w:ind w:firstLine="72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(Пример) </w:t>
      </w:r>
      <w:r w:rsidR="00972CF5" w:rsidRPr="00BF4598">
        <w:rPr>
          <w:color w:val="FF0000"/>
          <w:sz w:val="24"/>
          <w:szCs w:val="24"/>
        </w:rPr>
        <w:t>В ходе практики я ознакомилась с новейшими технологиями регенеративной биологии и методами биофабрикации. Изучила устройство и работу микротома с вибрирующим лезвием Leica VT1200 и Leica VT1200S с целью дальнейшего его использования в нарезке образцов живых тканей.</w:t>
      </w:r>
      <w:r w:rsidR="00972CF5" w:rsidRPr="00BF4598">
        <w:rPr>
          <w:color w:val="FF0000"/>
        </w:rPr>
        <w:t xml:space="preserve"> </w:t>
      </w:r>
      <w:r w:rsidR="00972CF5" w:rsidRPr="00BF4598">
        <w:rPr>
          <w:color w:val="FF0000"/>
          <w:sz w:val="24"/>
          <w:szCs w:val="24"/>
        </w:rPr>
        <w:t xml:space="preserve">Изучила методики предварительной подготовки и нарезки тканей на микротоме с вибрирующим лезвием Leica VT1200. Изучила способы количественного и качественного анализа жизнеспособности клеток в тканевых срезах при помощи флуоресцентных красителей. Опробовала на практике способ получения тонких срезов ткани печени и опухолевой ткани слизистой оболочки альвеолярного отростка верхней челюсти при помощи микротом с вибрирующим лезвием Leica VT1200, а также способ проведение качественного анализа жизнеспособности клеток в срезах тканей при помощи набора LIVE/DEAD. </w:t>
      </w:r>
    </w:p>
    <w:p w:rsidR="00BF6CCB" w:rsidRPr="00BF4598" w:rsidRDefault="00972CF5" w:rsidP="006E649C">
      <w:pPr>
        <w:shd w:val="clear" w:color="auto" w:fill="FFFFFF"/>
        <w:spacing w:line="360" w:lineRule="auto"/>
        <w:ind w:firstLine="720"/>
        <w:jc w:val="both"/>
        <w:rPr>
          <w:color w:val="FF0000"/>
          <w:sz w:val="24"/>
          <w:szCs w:val="24"/>
        </w:rPr>
      </w:pPr>
      <w:r w:rsidRPr="00BF4598">
        <w:rPr>
          <w:color w:val="FF0000"/>
          <w:sz w:val="24"/>
          <w:szCs w:val="24"/>
        </w:rPr>
        <w:t>Проведенный в ходе практики литературный обзор и отработка лабораторных методов являются основой для дальнейшего исследования возможности культивирования, манипуляций и визуализации тканей в реальном времени в качестве образца для оценки влияния ионизирующего излучения и разработки трёхмерных физиологически совместимых тканевых моделей для оценки эффектов ионизирующего облучения, а также децеллюляризации и трансплантации в животное.</w:t>
      </w:r>
    </w:p>
    <w:p w:rsidR="00BF6CCB" w:rsidRPr="00BF4598" w:rsidRDefault="00972CF5" w:rsidP="006E649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FF0000"/>
          <w:sz w:val="24"/>
          <w:szCs w:val="24"/>
        </w:rPr>
      </w:pPr>
      <w:r w:rsidRPr="00BF4598">
        <w:rPr>
          <w:color w:val="FF0000"/>
          <w:sz w:val="24"/>
          <w:szCs w:val="24"/>
        </w:rPr>
        <w:t xml:space="preserve">Содержание практики меня полностью удовлетворило, так как, во-первых, был предоставлен достаточно большой кластер информации относительно работы, которую я проводила, а, во-вторых, практика была насыщенна деятельностью, которая позволила мне в полной мере освоить методики, которые можно применить не только к тканям печени и опухолевой ткани слизистой оболочки альвеолярного отростка верхней челюсти, но и большинству других тканей организма. </w:t>
      </w:r>
    </w:p>
    <w:p w:rsidR="00BF6CCB" w:rsidRDefault="00BF6CCB">
      <w:pPr>
        <w:shd w:val="clear" w:color="auto" w:fill="FFFFFF"/>
        <w:jc w:val="both"/>
      </w:pPr>
    </w:p>
    <w:p w:rsidR="00BF6CCB" w:rsidRDefault="00BF6CCB">
      <w:pPr>
        <w:shd w:val="clear" w:color="auto" w:fill="FFFFFF"/>
        <w:jc w:val="both"/>
      </w:pPr>
    </w:p>
    <w:p w:rsidR="00BF6CCB" w:rsidRDefault="00BF6CCB">
      <w:pPr>
        <w:shd w:val="clear" w:color="auto" w:fill="FFFFFF"/>
        <w:jc w:val="both"/>
      </w:pPr>
    </w:p>
    <w:p w:rsidR="00BF6CCB" w:rsidRDefault="00BF6CCB">
      <w:pPr>
        <w:shd w:val="clear" w:color="auto" w:fill="FFFFFF"/>
        <w:jc w:val="both"/>
      </w:pPr>
    </w:p>
    <w:p w:rsidR="00BF6CCB" w:rsidRDefault="00BF6CCB">
      <w:pPr>
        <w:shd w:val="clear" w:color="auto" w:fill="FFFFFF"/>
        <w:jc w:val="both"/>
      </w:pPr>
    </w:p>
    <w:p w:rsidR="00BF6CCB" w:rsidRDefault="00BF6CCB">
      <w:pPr>
        <w:shd w:val="clear" w:color="auto" w:fill="FFFFFF"/>
        <w:jc w:val="both"/>
      </w:pPr>
    </w:p>
    <w:p w:rsidR="00BF6CCB" w:rsidRDefault="00BF6CCB">
      <w:pPr>
        <w:shd w:val="clear" w:color="auto" w:fill="FFFFFF"/>
        <w:jc w:val="both"/>
      </w:pPr>
    </w:p>
    <w:p w:rsidR="00BF6CCB" w:rsidRDefault="00BF6CCB">
      <w:pPr>
        <w:shd w:val="clear" w:color="auto" w:fill="FFFFFF"/>
        <w:jc w:val="both"/>
      </w:pPr>
    </w:p>
    <w:p w:rsidR="00BF6CCB" w:rsidRDefault="00BF6CCB">
      <w:pPr>
        <w:shd w:val="clear" w:color="auto" w:fill="FFFFFF"/>
        <w:jc w:val="both"/>
      </w:pPr>
    </w:p>
    <w:p w:rsidR="00BF6CCB" w:rsidRDefault="00BF6CCB">
      <w:pPr>
        <w:shd w:val="clear" w:color="auto" w:fill="FFFFFF"/>
        <w:jc w:val="both"/>
      </w:pPr>
    </w:p>
    <w:p w:rsidR="00BF6CCB" w:rsidRDefault="00BF6CCB">
      <w:pPr>
        <w:shd w:val="clear" w:color="auto" w:fill="FFFFFF"/>
        <w:jc w:val="both"/>
      </w:pPr>
    </w:p>
    <w:p w:rsidR="00BF6CCB" w:rsidRDefault="00972CF5">
      <w:pPr>
        <w:shd w:val="clear" w:color="auto" w:fill="FFFFFF"/>
        <w:jc w:val="right"/>
        <w:rPr>
          <w:i/>
        </w:rPr>
      </w:pPr>
      <w:r>
        <w:rPr>
          <w:i/>
          <w:sz w:val="24"/>
          <w:szCs w:val="24"/>
        </w:rPr>
        <w:t>Подпись обучающегося</w:t>
      </w:r>
    </w:p>
    <w:p w:rsidR="00BF6CCB" w:rsidRDefault="00972CF5">
      <w:pPr>
        <w:shd w:val="clear" w:color="auto" w:fill="FFFFFF"/>
        <w:spacing w:before="90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«_____»____________20</w:t>
      </w:r>
      <w:r w:rsidR="00BF4598">
        <w:rPr>
          <w:b/>
          <w:sz w:val="24"/>
          <w:szCs w:val="24"/>
        </w:rPr>
        <w:t xml:space="preserve">22 </w:t>
      </w:r>
      <w:r>
        <w:rPr>
          <w:b/>
          <w:sz w:val="24"/>
          <w:szCs w:val="24"/>
        </w:rPr>
        <w:t>г.</w:t>
      </w:r>
    </w:p>
    <w:p w:rsidR="00BF6CCB" w:rsidRDefault="00972CF5">
      <w:pPr>
        <w:shd w:val="clear" w:color="auto" w:fill="FFFFFF"/>
        <w:spacing w:before="900"/>
        <w:jc w:val="center"/>
      </w:pPr>
      <w:r>
        <w:rPr>
          <w:b/>
          <w:sz w:val="26"/>
          <w:szCs w:val="26"/>
        </w:rPr>
        <w:lastRenderedPageBreak/>
        <w:t xml:space="preserve">4. </w:t>
      </w:r>
      <w:r w:rsidR="00325EC3">
        <w:rPr>
          <w:b/>
          <w:sz w:val="26"/>
          <w:szCs w:val="26"/>
        </w:rPr>
        <w:t>Учебная</w:t>
      </w:r>
      <w:r>
        <w:rPr>
          <w:b/>
          <w:sz w:val="26"/>
          <w:szCs w:val="26"/>
        </w:rPr>
        <w:t xml:space="preserve"> характеристика обучающегося</w:t>
      </w:r>
    </w:p>
    <w:p w:rsidR="00BF6CCB" w:rsidRDefault="00BF6CCB">
      <w:pPr>
        <w:shd w:val="clear" w:color="auto" w:fill="FFFFFF"/>
        <w:jc w:val="both"/>
        <w:rPr>
          <w:sz w:val="22"/>
          <w:szCs w:val="22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972CF5">
      <w:pPr>
        <w:shd w:val="clear" w:color="auto" w:fill="FFFFFF"/>
        <w:spacing w:line="360" w:lineRule="auto"/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прохождении практики </w:t>
      </w:r>
      <w:r w:rsidR="00560570" w:rsidRPr="00560570">
        <w:rPr>
          <w:sz w:val="26"/>
          <w:szCs w:val="26"/>
        </w:rPr>
        <w:t>____</w:t>
      </w:r>
      <w:r w:rsidR="00560570">
        <w:rPr>
          <w:sz w:val="26"/>
          <w:szCs w:val="26"/>
          <w:u w:val="single"/>
        </w:rPr>
        <w:t>ФИО</w:t>
      </w:r>
      <w:r w:rsidR="00560570" w:rsidRPr="00560570">
        <w:rPr>
          <w:sz w:val="26"/>
          <w:szCs w:val="26"/>
        </w:rPr>
        <w:t>________</w:t>
      </w:r>
      <w:r w:rsidRPr="00560570">
        <w:rPr>
          <w:sz w:val="26"/>
          <w:szCs w:val="26"/>
        </w:rPr>
        <w:t xml:space="preserve"> </w:t>
      </w:r>
      <w:r>
        <w:rPr>
          <w:sz w:val="26"/>
          <w:szCs w:val="26"/>
        </w:rPr>
        <w:t>проявила отличное знание биологических принципов и наличие творческих навыков при планировании и решении научных задач, а также упорство и смелость в освоении новых знаний и приобретении навыков работы с клеточными и тканевыми культурами.</w:t>
      </w:r>
    </w:p>
    <w:p w:rsidR="00BF6CCB" w:rsidRDefault="00972CF5">
      <w:pPr>
        <w:shd w:val="clear" w:color="auto" w:fill="FFFFFF"/>
        <w:spacing w:line="360" w:lineRule="auto"/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>Выполненная в семестре научная работа полностью соответствует плану подготовки квалификационной работы бакалавра.</w:t>
      </w:r>
    </w:p>
    <w:p w:rsidR="00BF6CCB" w:rsidRDefault="00972CF5">
      <w:pPr>
        <w:shd w:val="clear" w:color="auto" w:fill="FFFFFF"/>
        <w:spacing w:line="360" w:lineRule="auto"/>
        <w:ind w:firstLine="566"/>
        <w:jc w:val="both"/>
        <w:rPr>
          <w:sz w:val="26"/>
          <w:szCs w:val="26"/>
        </w:rPr>
      </w:pPr>
      <w:r>
        <w:rPr>
          <w:sz w:val="26"/>
          <w:szCs w:val="26"/>
        </w:rPr>
        <w:t>Рекомендуемая оценка за практику – «</w:t>
      </w:r>
      <w:r w:rsidR="00560570">
        <w:rPr>
          <w:sz w:val="26"/>
          <w:szCs w:val="26"/>
        </w:rPr>
        <w:t>_____________</w:t>
      </w:r>
      <w:r>
        <w:rPr>
          <w:sz w:val="26"/>
          <w:szCs w:val="26"/>
        </w:rPr>
        <w:t>».</w:t>
      </w: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spacing w:line="360" w:lineRule="auto"/>
        <w:ind w:firstLine="566"/>
        <w:jc w:val="both"/>
        <w:rPr>
          <w:sz w:val="26"/>
          <w:szCs w:val="26"/>
          <w:highlight w:val="yellow"/>
        </w:rPr>
      </w:pPr>
    </w:p>
    <w:p w:rsidR="00BF6CCB" w:rsidRDefault="00BF6CCB">
      <w:pPr>
        <w:shd w:val="clear" w:color="auto" w:fill="FFFFFF"/>
        <w:jc w:val="both"/>
        <w:rPr>
          <w:sz w:val="26"/>
          <w:szCs w:val="26"/>
        </w:rPr>
      </w:pPr>
    </w:p>
    <w:p w:rsidR="00BF6CCB" w:rsidRDefault="00972CF5">
      <w:pPr>
        <w:shd w:val="clear" w:color="auto" w:fill="FFFFFF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Руководитель практической подготовки</w:t>
      </w:r>
    </w:p>
    <w:p w:rsidR="00BF6CCB" w:rsidRDefault="00BF6CCB">
      <w:pPr>
        <w:shd w:val="clear" w:color="auto" w:fill="FFFFFF"/>
        <w:rPr>
          <w:b/>
          <w:i/>
          <w:sz w:val="26"/>
          <w:szCs w:val="26"/>
        </w:rPr>
      </w:pPr>
    </w:p>
    <w:p w:rsidR="00BF6CCB" w:rsidRDefault="00560570">
      <w:pPr>
        <w:shd w:val="clear" w:color="auto" w:fill="FFFFFF"/>
        <w:rPr>
          <w:sz w:val="26"/>
          <w:szCs w:val="26"/>
        </w:rPr>
      </w:pPr>
      <w:r>
        <w:rPr>
          <w:color w:val="FF0000"/>
          <w:sz w:val="26"/>
          <w:szCs w:val="26"/>
        </w:rPr>
        <w:t>Должность</w:t>
      </w:r>
      <w:r>
        <w:rPr>
          <w:color w:val="FF0000"/>
          <w:sz w:val="26"/>
          <w:szCs w:val="26"/>
        </w:rPr>
        <w:tab/>
        <w:t>_______________________________Подпись/ФИО</w:t>
      </w:r>
    </w:p>
    <w:p w:rsidR="00BF6CCB" w:rsidRDefault="00BF6CCB">
      <w:pPr>
        <w:shd w:val="clear" w:color="auto" w:fill="FFFFFF"/>
        <w:rPr>
          <w:sz w:val="26"/>
          <w:szCs w:val="26"/>
        </w:rPr>
      </w:pPr>
    </w:p>
    <w:p w:rsidR="00BF6CCB" w:rsidRDefault="00BF6CCB">
      <w:pPr>
        <w:shd w:val="clear" w:color="auto" w:fill="FFFFFF"/>
        <w:ind w:left="3600" w:firstLine="720"/>
        <w:rPr>
          <w:sz w:val="26"/>
          <w:szCs w:val="26"/>
        </w:rPr>
      </w:pPr>
    </w:p>
    <w:p w:rsidR="00BF6CCB" w:rsidRDefault="00972CF5">
      <w:pPr>
        <w:shd w:val="clear" w:color="auto" w:fill="FFFFFF"/>
        <w:ind w:left="5040" w:firstLine="720"/>
      </w:pPr>
      <w:r>
        <w:rPr>
          <w:sz w:val="26"/>
          <w:szCs w:val="26"/>
        </w:rPr>
        <w:t>«       » _______________ 202</w:t>
      </w:r>
      <w:r w:rsidR="00560570">
        <w:rPr>
          <w:sz w:val="26"/>
          <w:szCs w:val="26"/>
        </w:rPr>
        <w:t>_</w:t>
      </w:r>
      <w:r>
        <w:rPr>
          <w:sz w:val="26"/>
          <w:szCs w:val="26"/>
        </w:rPr>
        <w:t xml:space="preserve"> г.</w:t>
      </w:r>
      <w:r>
        <w:br w:type="page"/>
      </w:r>
    </w:p>
    <w:p w:rsidR="00BF6CCB" w:rsidRDefault="00972CF5">
      <w:pPr>
        <w:shd w:val="clear" w:color="auto" w:fill="FFFFFF"/>
        <w:jc w:val="center"/>
      </w:pPr>
      <w:r>
        <w:rPr>
          <w:b/>
          <w:sz w:val="26"/>
          <w:szCs w:val="26"/>
        </w:rPr>
        <w:lastRenderedPageBreak/>
        <w:t>5. ЗАКЛЮЧЕНИЕ комиссии по результатам защиты по практике</w:t>
      </w:r>
    </w:p>
    <w:p w:rsidR="00BF6CCB" w:rsidRDefault="00BF6CCB">
      <w:pPr>
        <w:shd w:val="clear" w:color="auto" w:fill="FFFFFF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1"/>
        <w:gridCol w:w="2974"/>
        <w:gridCol w:w="4712"/>
      </w:tblGrid>
      <w:tr w:rsidR="00BA0044" w:rsidRPr="00BA0044" w:rsidTr="009019D8">
        <w:tc>
          <w:tcPr>
            <w:tcW w:w="868" w:type="pct"/>
          </w:tcPr>
          <w:p w:rsidR="00BA0044" w:rsidRPr="00BA0044" w:rsidRDefault="00BA0044" w:rsidP="009019D8">
            <w:pPr>
              <w:jc w:val="center"/>
              <w:rPr>
                <w:b/>
                <w:iCs/>
                <w:sz w:val="24"/>
                <w:szCs w:val="24"/>
              </w:rPr>
            </w:pPr>
            <w:bookmarkStart w:id="5" w:name="_Hlk62048122"/>
            <w:r w:rsidRPr="00BA0044">
              <w:rPr>
                <w:b/>
                <w:bCs/>
                <w:iCs/>
                <w:sz w:val="24"/>
                <w:szCs w:val="24"/>
              </w:rPr>
              <w:t>Коды компетенций</w:t>
            </w:r>
          </w:p>
        </w:tc>
        <w:tc>
          <w:tcPr>
            <w:tcW w:w="1601" w:type="pct"/>
          </w:tcPr>
          <w:p w:rsidR="00BA0044" w:rsidRPr="00BA0044" w:rsidRDefault="00BA0044" w:rsidP="009019D8">
            <w:pPr>
              <w:jc w:val="center"/>
              <w:rPr>
                <w:b/>
                <w:iCs/>
                <w:sz w:val="24"/>
                <w:szCs w:val="24"/>
              </w:rPr>
            </w:pPr>
            <w:r w:rsidRPr="00BA0044">
              <w:rPr>
                <w:b/>
                <w:i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31" w:type="pct"/>
          </w:tcPr>
          <w:p w:rsidR="00BA0044" w:rsidRPr="00BA0044" w:rsidRDefault="00BA0044" w:rsidP="009019D8">
            <w:pPr>
              <w:jc w:val="center"/>
              <w:rPr>
                <w:b/>
                <w:iCs/>
                <w:sz w:val="24"/>
                <w:szCs w:val="24"/>
              </w:rPr>
            </w:pPr>
            <w:r w:rsidRPr="00BA0044">
              <w:rPr>
                <w:b/>
                <w:iCs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BA0044" w:rsidRPr="00BA0044" w:rsidTr="009019D8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>УКЕ-1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rStyle w:val="FontStyle138"/>
                <w:i w:val="0"/>
                <w:sz w:val="24"/>
                <w:szCs w:val="24"/>
              </w:rPr>
            </w:pPr>
            <w:r w:rsidRPr="00BA0044">
              <w:rPr>
                <w:rStyle w:val="FontStyle138"/>
                <w:i w:val="0"/>
                <w:sz w:val="24"/>
                <w:szCs w:val="24"/>
              </w:rPr>
              <w:t xml:space="preserve">З-УКЕ-1 </w:t>
            </w:r>
            <w:r w:rsidRPr="00BA0044">
              <w:rPr>
                <w:spacing w:val="1"/>
                <w:sz w:val="24"/>
                <w:szCs w:val="24"/>
              </w:rPr>
              <w:t>– З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>нать: основные законы естественнонаучных дисциплин, методы математического анализа и моделирования, теоретического и экспериментального исследования.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rStyle w:val="FontStyle138"/>
                <w:i w:val="0"/>
                <w:sz w:val="24"/>
                <w:szCs w:val="24"/>
              </w:rPr>
            </w:pPr>
            <w:r w:rsidRPr="00BA0044">
              <w:rPr>
                <w:rStyle w:val="FontStyle138"/>
                <w:i w:val="0"/>
                <w:sz w:val="24"/>
                <w:szCs w:val="24"/>
              </w:rPr>
              <w:t xml:space="preserve">У-УКЕ-1 </w:t>
            </w:r>
            <w:r w:rsidRPr="00BA0044">
              <w:rPr>
                <w:spacing w:val="1"/>
                <w:sz w:val="24"/>
                <w:szCs w:val="24"/>
              </w:rPr>
              <w:t>– У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>меть: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rStyle w:val="FontStyle138"/>
                <w:i w:val="0"/>
                <w:sz w:val="24"/>
                <w:szCs w:val="24"/>
              </w:rPr>
            </w:pPr>
            <w:r w:rsidRPr="00BA0044">
              <w:rPr>
                <w:rStyle w:val="FontStyle138"/>
                <w:i w:val="0"/>
                <w:sz w:val="24"/>
                <w:szCs w:val="24"/>
              </w:rPr>
              <w:t xml:space="preserve">В-УКЕ-1 </w:t>
            </w:r>
            <w:r w:rsidRPr="00BA0044">
              <w:rPr>
                <w:spacing w:val="1"/>
                <w:sz w:val="24"/>
                <w:szCs w:val="24"/>
              </w:rPr>
              <w:t>– В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>ладеть: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продуктами.</w:t>
            </w:r>
          </w:p>
        </w:tc>
      </w:tr>
      <w:tr w:rsidR="00BA0044" w:rsidRPr="00BA0044" w:rsidTr="009019D8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>УКЦ-2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>Способен искать нужные источники информации и данные, воспринимать, анализировать, запоминать и передавать информацию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rStyle w:val="FontStyle138"/>
                <w:i w:val="0"/>
                <w:iCs w:val="0"/>
                <w:sz w:val="24"/>
                <w:szCs w:val="24"/>
              </w:rPr>
            </w:pPr>
            <w:r w:rsidRPr="00BA0044">
              <w:rPr>
                <w:rStyle w:val="FontStyle138"/>
                <w:i w:val="0"/>
                <w:iCs w:val="0"/>
                <w:sz w:val="24"/>
                <w:szCs w:val="24"/>
              </w:rPr>
              <w:t xml:space="preserve">З-УКЦ-2 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>–</w:t>
            </w:r>
            <w:r w:rsidRPr="00BA0044">
              <w:rPr>
                <w:rStyle w:val="FontStyle138"/>
                <w:i w:val="0"/>
                <w:iCs w:val="0"/>
                <w:sz w:val="24"/>
                <w:szCs w:val="24"/>
              </w:rPr>
              <w:t xml:space="preserve"> Знать: методики сбора и обработки информации с использованием цифровых средств, а также актуальные российские и зарубежные источники информации в сфере профессиональной деятельности, принципы, методы и средства решения стандартных задач профессиональной деятельности с использованием цифровых средств и с учетом основных требований информационной безопасности.</w:t>
            </w:r>
          </w:p>
          <w:p w:rsidR="00BA0044" w:rsidRPr="00BA0044" w:rsidRDefault="00BA0044" w:rsidP="009019D8">
            <w:pPr>
              <w:pStyle w:val="TableParagraph"/>
              <w:tabs>
                <w:tab w:val="left" w:pos="2034"/>
                <w:tab w:val="left" w:pos="3344"/>
              </w:tabs>
              <w:ind w:left="0"/>
              <w:rPr>
                <w:rStyle w:val="FontStyle138"/>
                <w:i w:val="0"/>
                <w:iCs w:val="0"/>
                <w:sz w:val="24"/>
                <w:szCs w:val="24"/>
              </w:rPr>
            </w:pPr>
            <w:r w:rsidRPr="00BA0044">
              <w:rPr>
                <w:rStyle w:val="FontStyle138"/>
                <w:i w:val="0"/>
                <w:iCs w:val="0"/>
                <w:sz w:val="24"/>
                <w:szCs w:val="24"/>
              </w:rPr>
              <w:t xml:space="preserve">У-УКЦ-2 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>–</w:t>
            </w:r>
            <w:r w:rsidRPr="00BA0044">
              <w:rPr>
                <w:rStyle w:val="FontStyle138"/>
                <w:i w:val="0"/>
                <w:iCs w:val="0"/>
                <w:sz w:val="24"/>
                <w:szCs w:val="24"/>
              </w:rPr>
              <w:t xml:space="preserve"> Уметь: применять методики поиска, сбора и обработки информации; с использованием цифровых средств, осуществлять критический анализ и синтез информации, полученной из разных источников, и решать стандартные задачи профессиональной деятельности с использованием цифровых средств и с учетом основных требований информационной безопасности.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rStyle w:val="FontStyle138"/>
                <w:i w:val="0"/>
                <w:sz w:val="24"/>
                <w:szCs w:val="24"/>
              </w:rPr>
            </w:pPr>
            <w:r w:rsidRPr="00BA0044">
              <w:rPr>
                <w:rStyle w:val="FontStyle138"/>
                <w:i w:val="0"/>
                <w:iCs w:val="0"/>
                <w:sz w:val="24"/>
                <w:szCs w:val="24"/>
              </w:rPr>
              <w:t xml:space="preserve">В-УКЦ-2 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 xml:space="preserve">– </w:t>
            </w:r>
            <w:r w:rsidRPr="00BA0044">
              <w:rPr>
                <w:rStyle w:val="FontStyle138"/>
                <w:i w:val="0"/>
                <w:iCs w:val="0"/>
                <w:sz w:val="24"/>
                <w:szCs w:val="24"/>
              </w:rPr>
              <w:t xml:space="preserve">Владеть: методами поиска, сбора и обработки, критического анализа и синтеза информации с использованием цифровых средств для решения поставленных задач, навыками подготовки обзоров, аннотаций, составления рефератов, научных докладов, публикаций </w:t>
            </w:r>
            <w:r w:rsidRPr="00BA0044">
              <w:rPr>
                <w:rStyle w:val="FontStyle138"/>
                <w:i w:val="0"/>
                <w:iCs w:val="0"/>
                <w:sz w:val="24"/>
                <w:szCs w:val="24"/>
              </w:rPr>
              <w:lastRenderedPageBreak/>
              <w:t>и библиографии по научно-исследовательской работе с использованием цифровых средств и с учетом требований информационной безопасности.</w:t>
            </w:r>
          </w:p>
        </w:tc>
      </w:tr>
      <w:tr w:rsidR="00BA0044" w:rsidRPr="00BA0044" w:rsidTr="009019D8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lastRenderedPageBreak/>
              <w:t>УКЦ-3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>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rStyle w:val="FontStyle138"/>
                <w:i w:val="0"/>
                <w:sz w:val="24"/>
                <w:szCs w:val="24"/>
              </w:rPr>
            </w:pPr>
            <w:r w:rsidRPr="00BA0044">
              <w:rPr>
                <w:rStyle w:val="FontStyle138"/>
                <w:i w:val="0"/>
                <w:sz w:val="24"/>
                <w:szCs w:val="24"/>
              </w:rPr>
              <w:t xml:space="preserve">З-УКЦ-3 </w:t>
            </w:r>
            <w:r w:rsidRPr="00BA0044">
              <w:rPr>
                <w:spacing w:val="1"/>
                <w:sz w:val="24"/>
                <w:szCs w:val="24"/>
              </w:rPr>
              <w:t xml:space="preserve">– 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>Знать: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rStyle w:val="FontStyle138"/>
                <w:i w:val="0"/>
                <w:sz w:val="24"/>
                <w:szCs w:val="24"/>
              </w:rPr>
            </w:pPr>
            <w:r w:rsidRPr="00BA0044">
              <w:rPr>
                <w:rStyle w:val="FontStyle138"/>
                <w:i w:val="0"/>
                <w:sz w:val="24"/>
                <w:szCs w:val="24"/>
              </w:rPr>
              <w:t xml:space="preserve">У-УКЦ-3 </w:t>
            </w:r>
            <w:r w:rsidRPr="00BA0044">
              <w:rPr>
                <w:spacing w:val="1"/>
                <w:sz w:val="24"/>
                <w:szCs w:val="24"/>
              </w:rPr>
              <w:t xml:space="preserve">– 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>Уметь: эффективно планировать и контролировать собственное время, использовать методы саморегуляции, саморазвития и самообучения в течение всей жизни с использованием цифровых средств.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rStyle w:val="FontStyle138"/>
                <w:i w:val="0"/>
                <w:sz w:val="24"/>
                <w:szCs w:val="24"/>
              </w:rPr>
            </w:pPr>
            <w:r w:rsidRPr="00BA0044">
              <w:rPr>
                <w:rStyle w:val="FontStyle138"/>
                <w:i w:val="0"/>
                <w:sz w:val="24"/>
                <w:szCs w:val="24"/>
              </w:rPr>
              <w:t xml:space="preserve">В-УКЦ-3 </w:t>
            </w:r>
            <w:r w:rsidRPr="00BA0044">
              <w:rPr>
                <w:spacing w:val="1"/>
                <w:sz w:val="24"/>
                <w:szCs w:val="24"/>
              </w:rPr>
              <w:t xml:space="preserve">– 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>Владеть: методами управления собственным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ab/>
              <w:t>временем, технологиями приобретения,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средств.</w:t>
            </w:r>
          </w:p>
        </w:tc>
      </w:tr>
      <w:bookmarkEnd w:id="5"/>
      <w:tr w:rsidR="00BA0044" w:rsidRPr="00BA0044" w:rsidTr="009019D8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ОПК-2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Способен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проводить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научные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исследования физических объектов, систем 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процессов,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обрабатывать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представлять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экспериментальные</w:t>
            </w:r>
            <w:r w:rsidRPr="00BA0044">
              <w:rPr>
                <w:spacing w:val="-2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данные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З-ОПК-2</w:t>
            </w:r>
            <w:r w:rsidRPr="00BA0044">
              <w:rPr>
                <w:spacing w:val="1"/>
                <w:sz w:val="24"/>
                <w:szCs w:val="24"/>
              </w:rPr>
              <w:t xml:space="preserve"> – З</w:t>
            </w:r>
            <w:r w:rsidRPr="00BA0044">
              <w:rPr>
                <w:sz w:val="24"/>
                <w:szCs w:val="24"/>
              </w:rPr>
              <w:t>нать: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типовые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методы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физических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измерений,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теоретические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основы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физических</w:t>
            </w:r>
            <w:r w:rsidRPr="00BA0044">
              <w:rPr>
                <w:spacing w:val="-57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методов</w:t>
            </w:r>
            <w:r w:rsidRPr="00BA0044">
              <w:rPr>
                <w:spacing w:val="-2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исследования.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У-ОПК-2</w:t>
            </w:r>
            <w:r w:rsidRPr="00BA0044">
              <w:rPr>
                <w:spacing w:val="1"/>
                <w:sz w:val="24"/>
                <w:szCs w:val="24"/>
              </w:rPr>
              <w:t xml:space="preserve"> – У</w:t>
            </w:r>
            <w:r w:rsidRPr="00BA0044">
              <w:rPr>
                <w:sz w:val="24"/>
                <w:szCs w:val="24"/>
              </w:rPr>
              <w:t>меть: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анализировать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обрабатывать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данные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физического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эксперимента</w:t>
            </w:r>
            <w:r w:rsidRPr="00BA0044">
              <w:rPr>
                <w:spacing w:val="6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представлять</w:t>
            </w:r>
            <w:r w:rsidRPr="00BA0044">
              <w:rPr>
                <w:spacing w:val="-2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их</w:t>
            </w:r>
            <w:r w:rsidRPr="00BA0044">
              <w:rPr>
                <w:spacing w:val="-2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в</w:t>
            </w:r>
            <w:r w:rsidRPr="00BA0044">
              <w:rPr>
                <w:spacing w:val="-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ясной</w:t>
            </w:r>
            <w:r w:rsidRPr="00BA0044">
              <w:rPr>
                <w:spacing w:val="-2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</w:t>
            </w:r>
            <w:r w:rsidRPr="00BA0044">
              <w:rPr>
                <w:spacing w:val="-2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удобной форме.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В-ОПК-2</w:t>
            </w:r>
            <w:r w:rsidRPr="00BA0044">
              <w:rPr>
                <w:spacing w:val="1"/>
                <w:sz w:val="24"/>
                <w:szCs w:val="24"/>
              </w:rPr>
              <w:t xml:space="preserve"> – </w:t>
            </w:r>
            <w:r w:rsidRPr="00BA0044">
              <w:rPr>
                <w:sz w:val="24"/>
                <w:szCs w:val="24"/>
              </w:rPr>
              <w:t>Владеть: навыками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обращения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с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типовыми приборами для электронно-физических</w:t>
            </w:r>
            <w:r w:rsidRPr="00BA0044">
              <w:rPr>
                <w:spacing w:val="-57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электротехнических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измерений,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методами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анализа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обработки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экспериментальной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информации.</w:t>
            </w:r>
          </w:p>
        </w:tc>
      </w:tr>
      <w:tr w:rsidR="00BA0044" w:rsidRPr="00BA0044" w:rsidTr="009019D8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ОПК-3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Способен понимать принципы работы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современных информационных технологий 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использовать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их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для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решения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задач</w:t>
            </w:r>
            <w:r w:rsidRPr="00BA0044">
              <w:rPr>
                <w:spacing w:val="-57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профессиональной</w:t>
            </w:r>
            <w:r w:rsidRPr="00BA0044">
              <w:rPr>
                <w:spacing w:val="-2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З-ОПК-3</w:t>
            </w:r>
            <w:r w:rsidRPr="00BA0044">
              <w:rPr>
                <w:spacing w:val="1"/>
                <w:sz w:val="24"/>
                <w:szCs w:val="24"/>
              </w:rPr>
              <w:t xml:space="preserve"> – З</w:t>
            </w:r>
            <w:r w:rsidRPr="00BA0044">
              <w:rPr>
                <w:sz w:val="24"/>
                <w:szCs w:val="24"/>
              </w:rPr>
              <w:t>нать: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современные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информационные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технологии и программные средства при решении</w:t>
            </w:r>
            <w:r w:rsidRPr="00BA0044">
              <w:rPr>
                <w:spacing w:val="-57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задач профессиональной деятельности, соблюдая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требования</w:t>
            </w:r>
            <w:r w:rsidRPr="00BA0044">
              <w:rPr>
                <w:spacing w:val="-2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информационной</w:t>
            </w:r>
            <w:r w:rsidRPr="00BA0044">
              <w:rPr>
                <w:spacing w:val="-3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безопасности.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У-ОПК-3</w:t>
            </w:r>
            <w:r w:rsidRPr="00BA0044">
              <w:rPr>
                <w:spacing w:val="1"/>
                <w:sz w:val="24"/>
                <w:szCs w:val="24"/>
              </w:rPr>
              <w:t xml:space="preserve"> – У</w:t>
            </w:r>
            <w:r w:rsidRPr="00BA0044">
              <w:rPr>
                <w:sz w:val="24"/>
                <w:szCs w:val="24"/>
              </w:rPr>
              <w:t>меть: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выбирать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использовать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современные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информационные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технологии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программные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средства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для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решения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задач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профессиональной</w:t>
            </w:r>
            <w:r w:rsidRPr="00BA0044">
              <w:rPr>
                <w:spacing w:val="-2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деятельности.</w:t>
            </w:r>
          </w:p>
          <w:p w:rsidR="00BA0044" w:rsidRPr="00BA0044" w:rsidRDefault="00BA0044" w:rsidP="009019D8">
            <w:pPr>
              <w:pStyle w:val="TableParagraph"/>
              <w:tabs>
                <w:tab w:val="left" w:pos="2452"/>
                <w:tab w:val="left" w:pos="4291"/>
              </w:tabs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 xml:space="preserve">В-ОПК-3 </w:t>
            </w:r>
            <w:r w:rsidRPr="00BA0044">
              <w:rPr>
                <w:spacing w:val="1"/>
                <w:sz w:val="24"/>
                <w:szCs w:val="24"/>
              </w:rPr>
              <w:t xml:space="preserve">– </w:t>
            </w:r>
            <w:r w:rsidRPr="00BA0044">
              <w:rPr>
                <w:sz w:val="24"/>
                <w:szCs w:val="24"/>
              </w:rPr>
              <w:t xml:space="preserve">Владеть: </w:t>
            </w:r>
            <w:r w:rsidRPr="00BA0044">
              <w:rPr>
                <w:spacing w:val="-1"/>
                <w:sz w:val="24"/>
                <w:szCs w:val="24"/>
              </w:rPr>
              <w:t>современными</w:t>
            </w:r>
            <w:r w:rsidRPr="00BA0044">
              <w:rPr>
                <w:spacing w:val="-58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 xml:space="preserve">информационными технологиями </w:t>
            </w:r>
            <w:r w:rsidRPr="00BA0044">
              <w:rPr>
                <w:spacing w:val="-5"/>
                <w:sz w:val="24"/>
                <w:szCs w:val="24"/>
              </w:rPr>
              <w:t>и</w:t>
            </w:r>
            <w:r w:rsidRPr="00BA0044">
              <w:rPr>
                <w:spacing w:val="-58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программными</w:t>
            </w:r>
            <w:r w:rsidRPr="00BA0044">
              <w:rPr>
                <w:spacing w:val="26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средствами</w:t>
            </w:r>
            <w:r w:rsidRPr="00BA0044">
              <w:rPr>
                <w:spacing w:val="28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при</w:t>
            </w:r>
            <w:r w:rsidRPr="00BA0044">
              <w:rPr>
                <w:spacing w:val="26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решении</w:t>
            </w:r>
            <w:r w:rsidRPr="00BA0044">
              <w:rPr>
                <w:spacing w:val="26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lastRenderedPageBreak/>
              <w:t>задач профессиональной деятельности, соблюдая требования</w:t>
            </w:r>
            <w:r w:rsidRPr="00BA0044">
              <w:rPr>
                <w:spacing w:val="-8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информационной</w:t>
            </w:r>
            <w:r w:rsidRPr="00BA0044">
              <w:rPr>
                <w:spacing w:val="-8"/>
                <w:sz w:val="24"/>
                <w:szCs w:val="24"/>
              </w:rPr>
              <w:t xml:space="preserve"> </w:t>
            </w:r>
            <w:r w:rsidRPr="00BA0044">
              <w:rPr>
                <w:sz w:val="24"/>
                <w:szCs w:val="24"/>
              </w:rPr>
              <w:t>безопасности.</w:t>
            </w:r>
          </w:p>
        </w:tc>
      </w:tr>
      <w:tr w:rsidR="00BA0044" w:rsidRPr="00BA0044" w:rsidTr="009019D8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rPr>
                <w:rStyle w:val="af"/>
                <w:b w:val="0"/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Способен проводить научные исследования в избранной области экспериментальных и (или) теоретических физических исследований с помощью современной приборной базы (в том числе сложного физического оборудования) и информационных технологий с учетом отечественного и зарубежного опыта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З-ПК-2 </w:t>
            </w:r>
            <w:r w:rsidRPr="00BA0044">
              <w:rPr>
                <w:spacing w:val="1"/>
                <w:sz w:val="24"/>
                <w:szCs w:val="24"/>
              </w:rPr>
              <w:t>– З</w:t>
            </w:r>
            <w:r w:rsidRPr="00BA0044">
              <w:rPr>
                <w:sz w:val="24"/>
                <w:szCs w:val="24"/>
              </w:rPr>
              <w:t>нать: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iCs/>
                <w:sz w:val="24"/>
                <w:szCs w:val="24"/>
              </w:rPr>
              <w:t>основные современные методы и средства научного исследования, современную приборную базу (в том числе сложное физическое оборудование); теоретические основы и базовые представления научного исследования в избранной области экспериментальных и (или) теоретических физических исследований, основные закономерности формирования результатов эксперимента.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У-ПК-2 </w:t>
            </w:r>
            <w:r w:rsidRPr="00BA0044">
              <w:rPr>
                <w:spacing w:val="1"/>
                <w:sz w:val="24"/>
                <w:szCs w:val="24"/>
              </w:rPr>
              <w:t>– У</w:t>
            </w:r>
            <w:r w:rsidRPr="00BA0044">
              <w:rPr>
                <w:sz w:val="24"/>
                <w:szCs w:val="24"/>
              </w:rPr>
              <w:t>меть: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iCs/>
                <w:sz w:val="24"/>
                <w:szCs w:val="24"/>
              </w:rPr>
              <w:t>самостоятельно ставить конкретные задачи научных исследований в выбранной области и решать их с помощью современной приборной базы и информационных технологий с использованием новейшего российского и зарубежного опыта; уметь проводить научные исследования в избранной области экспериментальных и(или) теоретических физических исследований, анализировать результат, полученный в ходе проведения эксперимента; оценивать изменения в выбранной области, связанные с новыми разработками, с помощью информационных технологий с учетом отечественного и зарубежного опыта.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В-ПК-2 </w:t>
            </w:r>
            <w:r w:rsidRPr="00BA0044">
              <w:rPr>
                <w:spacing w:val="1"/>
                <w:sz w:val="24"/>
                <w:szCs w:val="24"/>
              </w:rPr>
              <w:t xml:space="preserve">– </w:t>
            </w:r>
            <w:r w:rsidRPr="00BA0044">
              <w:rPr>
                <w:sz w:val="24"/>
                <w:szCs w:val="24"/>
              </w:rPr>
              <w:t xml:space="preserve">Владеть: </w:t>
            </w:r>
            <w:r w:rsidRPr="00BA0044">
              <w:rPr>
                <w:iCs/>
                <w:sz w:val="24"/>
                <w:szCs w:val="24"/>
              </w:rPr>
              <w:t>необходимой информацией из современных отечественных и зарубежных источников в избранной области исследования, навыками проведения теоретических, экспериментальных и практических исследований с использованием современных программных средств, инновационных и информационных технологий, навыками работы со стандартной измерительной аппаратурой и экспериментальными установками, навыками работы на современной аппаратуре и оборудовании для выполнения физических исследований с применением современных компьютерных технологий.</w:t>
            </w:r>
          </w:p>
        </w:tc>
      </w:tr>
      <w:tr w:rsidR="00BA0044" w:rsidRPr="00BA0044" w:rsidTr="009019D8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rPr>
                <w:rStyle w:val="af"/>
                <w:b w:val="0"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>ПК-3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Способен проводить сбор, обработку, анализ и обобщение научно- технической информации, передового отечественного и </w:t>
            </w:r>
            <w:r w:rsidRPr="00BA0044">
              <w:rPr>
                <w:iCs/>
                <w:sz w:val="24"/>
                <w:szCs w:val="24"/>
              </w:rPr>
              <w:lastRenderedPageBreak/>
              <w:t>зарубежного опыта по тематике исследования; способен к подготовке обзоров на основе изучения и анализа полученной информации и собственного профессионального опыта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lastRenderedPageBreak/>
              <w:t xml:space="preserve">З-ПК-3 </w:t>
            </w:r>
            <w:r w:rsidRPr="00BA0044">
              <w:rPr>
                <w:spacing w:val="1"/>
                <w:sz w:val="24"/>
                <w:szCs w:val="24"/>
              </w:rPr>
              <w:t>– З</w:t>
            </w:r>
            <w:r w:rsidRPr="00BA0044">
              <w:rPr>
                <w:sz w:val="24"/>
                <w:szCs w:val="24"/>
              </w:rPr>
              <w:t>нать: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iCs/>
                <w:sz w:val="24"/>
                <w:szCs w:val="24"/>
              </w:rPr>
              <w:t xml:space="preserve">основные методологические теории и принципы современной науки, логические методы и приемы научного исследования, информационные источники поиска, сбора, обработки, анализа и систематизации </w:t>
            </w:r>
            <w:r w:rsidRPr="00BA0044">
              <w:rPr>
                <w:iCs/>
                <w:sz w:val="24"/>
                <w:szCs w:val="24"/>
              </w:rPr>
              <w:lastRenderedPageBreak/>
              <w:t>информации по теме исследования.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У-ПК-3 </w:t>
            </w:r>
            <w:r w:rsidRPr="00BA0044">
              <w:rPr>
                <w:spacing w:val="1"/>
                <w:sz w:val="24"/>
                <w:szCs w:val="24"/>
              </w:rPr>
              <w:t>– У</w:t>
            </w:r>
            <w:r w:rsidRPr="00BA0044">
              <w:rPr>
                <w:sz w:val="24"/>
                <w:szCs w:val="24"/>
              </w:rPr>
              <w:t>меть: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iCs/>
                <w:sz w:val="24"/>
                <w:szCs w:val="24"/>
              </w:rPr>
              <w:t>осуществлять сбор и анализ научно- технической информации, полученной из отечественных и зарубежных источников и литературы.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В-ПК-3 </w:t>
            </w:r>
            <w:r w:rsidRPr="00BA0044">
              <w:rPr>
                <w:spacing w:val="1"/>
                <w:sz w:val="24"/>
                <w:szCs w:val="24"/>
              </w:rPr>
              <w:t xml:space="preserve">– </w:t>
            </w:r>
            <w:r w:rsidRPr="00BA0044">
              <w:rPr>
                <w:sz w:val="24"/>
                <w:szCs w:val="24"/>
              </w:rPr>
              <w:t xml:space="preserve">Владеть: </w:t>
            </w:r>
            <w:r w:rsidRPr="00BA0044">
              <w:rPr>
                <w:iCs/>
                <w:sz w:val="24"/>
                <w:szCs w:val="24"/>
              </w:rPr>
              <w:t>методами научного поиска и интеллектуального анализа научно- технической информации, полученной из отечественных и зарубежных источников при решении задач.</w:t>
            </w:r>
          </w:p>
        </w:tc>
      </w:tr>
      <w:tr w:rsidR="00BA0044" w:rsidRPr="00BA0044" w:rsidTr="009019D8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>Способен применять на практике профессиональные знания теории и методов физических исследований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З-ПК-4 </w:t>
            </w:r>
            <w:r w:rsidRPr="00BA0044">
              <w:rPr>
                <w:spacing w:val="1"/>
                <w:sz w:val="24"/>
                <w:szCs w:val="24"/>
              </w:rPr>
              <w:t>– З</w:t>
            </w:r>
            <w:r w:rsidRPr="00BA0044">
              <w:rPr>
                <w:sz w:val="24"/>
                <w:szCs w:val="24"/>
              </w:rPr>
              <w:t>нать: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iCs/>
                <w:sz w:val="24"/>
                <w:szCs w:val="24"/>
              </w:rPr>
              <w:t xml:space="preserve">теоретические основы физических методов исследования. 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У-ПК-4 </w:t>
            </w:r>
            <w:r w:rsidRPr="00BA0044">
              <w:rPr>
                <w:spacing w:val="1"/>
                <w:sz w:val="24"/>
                <w:szCs w:val="24"/>
              </w:rPr>
              <w:t>– У</w:t>
            </w:r>
            <w:r w:rsidRPr="00BA0044">
              <w:rPr>
                <w:sz w:val="24"/>
                <w:szCs w:val="24"/>
              </w:rPr>
              <w:t>меть: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iCs/>
                <w:sz w:val="24"/>
                <w:szCs w:val="24"/>
              </w:rPr>
              <w:t>использовать возможности современных методов физических исследований для решения научно- исследовательских задач.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В-ПК-4 </w:t>
            </w:r>
            <w:r w:rsidRPr="00BA0044">
              <w:rPr>
                <w:spacing w:val="1"/>
                <w:sz w:val="24"/>
                <w:szCs w:val="24"/>
              </w:rPr>
              <w:t xml:space="preserve">– </w:t>
            </w:r>
            <w:r w:rsidRPr="00BA0044">
              <w:rPr>
                <w:sz w:val="24"/>
                <w:szCs w:val="24"/>
              </w:rPr>
              <w:t xml:space="preserve">Владеть: </w:t>
            </w:r>
            <w:r w:rsidRPr="00BA0044">
              <w:rPr>
                <w:iCs/>
                <w:sz w:val="24"/>
                <w:szCs w:val="24"/>
              </w:rPr>
              <w:t>практическими навыками применения физических и математических методов исследования, обработки и анализа объектов исследований.</w:t>
            </w:r>
          </w:p>
        </w:tc>
      </w:tr>
      <w:tr w:rsidR="00BA0044" w:rsidRPr="00BA0044" w:rsidTr="009019D8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>ПК-5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>Способен использовать современные методы обработки, анализа и синтеза физической информации в избранной области физических исследований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З-ПК-5 </w:t>
            </w:r>
            <w:r w:rsidRPr="00BA0044">
              <w:rPr>
                <w:spacing w:val="1"/>
                <w:sz w:val="24"/>
                <w:szCs w:val="24"/>
              </w:rPr>
              <w:t>– З</w:t>
            </w:r>
            <w:r w:rsidRPr="00BA0044">
              <w:rPr>
                <w:sz w:val="24"/>
                <w:szCs w:val="24"/>
              </w:rPr>
              <w:t>нать: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iCs/>
                <w:sz w:val="24"/>
                <w:szCs w:val="24"/>
              </w:rPr>
              <w:t>основные направления, проблемы, современные методы исследования и информационно-коммуникационные технологи.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У-ПК-5 </w:t>
            </w:r>
            <w:r w:rsidRPr="00BA0044">
              <w:rPr>
                <w:spacing w:val="1"/>
                <w:sz w:val="24"/>
                <w:szCs w:val="24"/>
              </w:rPr>
              <w:t>– У</w:t>
            </w:r>
            <w:r w:rsidRPr="00BA0044">
              <w:rPr>
                <w:sz w:val="24"/>
                <w:szCs w:val="24"/>
              </w:rPr>
              <w:t>меть: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iCs/>
                <w:sz w:val="24"/>
                <w:szCs w:val="24"/>
              </w:rPr>
              <w:t xml:space="preserve">проводить поиск научно- технической информации для решения профессиональных задач, выделять и систематизировать основные идеи в научных текстах, а также использовать информационно- коммуникационные и компьютерные технологии для представления результатов профессиональной деятельности. 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В-ПК-5 </w:t>
            </w:r>
            <w:r w:rsidRPr="00BA0044">
              <w:rPr>
                <w:spacing w:val="1"/>
                <w:sz w:val="24"/>
                <w:szCs w:val="24"/>
              </w:rPr>
              <w:t xml:space="preserve">– </w:t>
            </w:r>
            <w:r w:rsidRPr="00BA0044">
              <w:rPr>
                <w:sz w:val="24"/>
                <w:szCs w:val="24"/>
              </w:rPr>
              <w:t xml:space="preserve">Владеть: </w:t>
            </w:r>
            <w:r w:rsidRPr="00BA0044">
              <w:rPr>
                <w:iCs/>
                <w:sz w:val="24"/>
                <w:szCs w:val="24"/>
              </w:rPr>
              <w:t>навыками сбора, обработки, анализа и систематизации информации по теме исследования и владеть навыками применения современных методов исследования.</w:t>
            </w:r>
          </w:p>
        </w:tc>
      </w:tr>
      <w:tr w:rsidR="00BA0044" w:rsidRPr="00BA0044" w:rsidTr="009019D8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>ПК-6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>Способен принимать участие в составе коллектива в создании и использовании физической аппаратуры и технологий, основанных на новейших достижениях физики, техники и электроники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З-ПК-6 </w:t>
            </w:r>
            <w:r w:rsidRPr="00BA0044">
              <w:rPr>
                <w:spacing w:val="1"/>
                <w:sz w:val="24"/>
                <w:szCs w:val="24"/>
              </w:rPr>
              <w:t>– З</w:t>
            </w:r>
            <w:r w:rsidRPr="00BA0044">
              <w:rPr>
                <w:sz w:val="24"/>
                <w:szCs w:val="24"/>
              </w:rPr>
              <w:t>нать: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iCs/>
                <w:sz w:val="24"/>
                <w:szCs w:val="24"/>
              </w:rPr>
              <w:t>основные организационные принципы коллективной научной деятельности и современную физическую аппаратуру и технологии.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У-ПК-6 </w:t>
            </w:r>
            <w:r w:rsidRPr="00BA0044">
              <w:rPr>
                <w:spacing w:val="1"/>
                <w:sz w:val="24"/>
                <w:szCs w:val="24"/>
              </w:rPr>
              <w:t>– У</w:t>
            </w:r>
            <w:r w:rsidRPr="00BA0044">
              <w:rPr>
                <w:sz w:val="24"/>
                <w:szCs w:val="24"/>
              </w:rPr>
              <w:t>меть: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iCs/>
                <w:sz w:val="24"/>
                <w:szCs w:val="24"/>
              </w:rPr>
              <w:t>использовать личностные качества и знания в рамках выполнения работы по коллективным проектам.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 xml:space="preserve">В-ПК-6 </w:t>
            </w:r>
            <w:r w:rsidRPr="00BA0044">
              <w:rPr>
                <w:spacing w:val="1"/>
                <w:sz w:val="24"/>
                <w:szCs w:val="24"/>
              </w:rPr>
              <w:t xml:space="preserve">– </w:t>
            </w:r>
            <w:r w:rsidRPr="00BA0044">
              <w:rPr>
                <w:sz w:val="24"/>
                <w:szCs w:val="24"/>
              </w:rPr>
              <w:t xml:space="preserve">Владеть: </w:t>
            </w:r>
            <w:r w:rsidRPr="00BA0044">
              <w:rPr>
                <w:iCs/>
                <w:sz w:val="24"/>
                <w:szCs w:val="24"/>
              </w:rPr>
              <w:t xml:space="preserve">навыками создания и использования современной физической аппаратуры и технологий, владеть приемами планирования и организации работы в рамках научных групп, способен </w:t>
            </w:r>
            <w:r w:rsidRPr="00BA0044">
              <w:rPr>
                <w:iCs/>
                <w:sz w:val="24"/>
                <w:szCs w:val="24"/>
              </w:rPr>
              <w:lastRenderedPageBreak/>
              <w:t>эффективно выполнять отведенную роль в научных исследованиях.</w:t>
            </w:r>
          </w:p>
        </w:tc>
      </w:tr>
      <w:tr w:rsidR="00BA0044" w:rsidRPr="00BA0044" w:rsidTr="009019D8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rPr>
                <w:rStyle w:val="af"/>
                <w:b w:val="0"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lastRenderedPageBreak/>
              <w:t>ПК-9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iCs/>
                <w:sz w:val="24"/>
                <w:szCs w:val="24"/>
              </w:rPr>
              <w:t>Способен понимать и использовать на практике теоретические основы организации и планирования физических исследований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44" w:rsidRPr="00BA0044" w:rsidRDefault="00BA0044" w:rsidP="009019D8">
            <w:pPr>
              <w:pStyle w:val="TableParagraph"/>
              <w:ind w:left="0"/>
              <w:rPr>
                <w:rStyle w:val="FontStyle138"/>
                <w:i w:val="0"/>
                <w:sz w:val="24"/>
                <w:szCs w:val="24"/>
              </w:rPr>
            </w:pPr>
            <w:r w:rsidRPr="00BA0044">
              <w:rPr>
                <w:rStyle w:val="FontStyle138"/>
                <w:i w:val="0"/>
                <w:sz w:val="24"/>
                <w:szCs w:val="24"/>
              </w:rPr>
              <w:t xml:space="preserve">З-ПК-9 </w:t>
            </w:r>
            <w:r w:rsidRPr="00BA0044">
              <w:rPr>
                <w:spacing w:val="1"/>
                <w:sz w:val="24"/>
                <w:szCs w:val="24"/>
              </w:rPr>
              <w:t>– З</w:t>
            </w:r>
            <w:r w:rsidRPr="00BA0044">
              <w:rPr>
                <w:sz w:val="24"/>
                <w:szCs w:val="24"/>
              </w:rPr>
              <w:t>нать: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>основы организации и планирования физических исследований.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rStyle w:val="FontStyle138"/>
                <w:i w:val="0"/>
                <w:sz w:val="24"/>
                <w:szCs w:val="24"/>
              </w:rPr>
            </w:pPr>
            <w:r w:rsidRPr="00BA0044">
              <w:rPr>
                <w:rStyle w:val="FontStyle138"/>
                <w:i w:val="0"/>
                <w:sz w:val="24"/>
                <w:szCs w:val="24"/>
              </w:rPr>
              <w:t xml:space="preserve">У-ПК-9 </w:t>
            </w:r>
            <w:r w:rsidRPr="00BA0044">
              <w:rPr>
                <w:spacing w:val="1"/>
                <w:sz w:val="24"/>
                <w:szCs w:val="24"/>
              </w:rPr>
              <w:t>– У</w:t>
            </w:r>
            <w:r w:rsidRPr="00BA0044">
              <w:rPr>
                <w:sz w:val="24"/>
                <w:szCs w:val="24"/>
              </w:rPr>
              <w:t>меть:</w:t>
            </w:r>
            <w:r w:rsidRPr="00BA0044">
              <w:rPr>
                <w:spacing w:val="1"/>
                <w:sz w:val="24"/>
                <w:szCs w:val="24"/>
              </w:rPr>
              <w:t xml:space="preserve"> 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>использовать на практике основы организации и планирования физических исследований.</w:t>
            </w:r>
          </w:p>
          <w:p w:rsidR="00BA0044" w:rsidRPr="00BA0044" w:rsidRDefault="00BA0044" w:rsidP="009019D8">
            <w:pPr>
              <w:pStyle w:val="TableParagraph"/>
              <w:ind w:left="0"/>
              <w:rPr>
                <w:iCs/>
                <w:sz w:val="24"/>
                <w:szCs w:val="24"/>
              </w:rPr>
            </w:pPr>
            <w:r w:rsidRPr="00BA0044">
              <w:rPr>
                <w:rStyle w:val="FontStyle138"/>
                <w:i w:val="0"/>
                <w:sz w:val="24"/>
                <w:szCs w:val="24"/>
              </w:rPr>
              <w:t xml:space="preserve">В-ПК-9 </w:t>
            </w:r>
            <w:r w:rsidRPr="00BA0044">
              <w:rPr>
                <w:spacing w:val="1"/>
                <w:sz w:val="24"/>
                <w:szCs w:val="24"/>
              </w:rPr>
              <w:t xml:space="preserve">– </w:t>
            </w:r>
            <w:r w:rsidRPr="00BA0044">
              <w:rPr>
                <w:sz w:val="24"/>
                <w:szCs w:val="24"/>
              </w:rPr>
              <w:t xml:space="preserve">Владеть: </w:t>
            </w:r>
            <w:r w:rsidRPr="00BA0044">
              <w:rPr>
                <w:rStyle w:val="FontStyle138"/>
                <w:i w:val="0"/>
                <w:sz w:val="24"/>
                <w:szCs w:val="24"/>
              </w:rPr>
              <w:t>навыками организации и планирования физических исследований.</w:t>
            </w:r>
          </w:p>
        </w:tc>
      </w:tr>
    </w:tbl>
    <w:p w:rsidR="00BF6CCB" w:rsidRPr="00BF4598" w:rsidRDefault="00BF6CCB">
      <w:pPr>
        <w:shd w:val="clear" w:color="auto" w:fill="FFFFFF"/>
        <w:rPr>
          <w:sz w:val="24"/>
          <w:szCs w:val="24"/>
        </w:rPr>
      </w:pPr>
    </w:p>
    <w:p w:rsidR="00BF4598" w:rsidRPr="00BF4598" w:rsidRDefault="00BF4598" w:rsidP="00BF4598">
      <w:pPr>
        <w:widowControl/>
        <w:jc w:val="both"/>
        <w:rPr>
          <w:sz w:val="24"/>
          <w:szCs w:val="24"/>
        </w:rPr>
      </w:pPr>
      <w:r w:rsidRPr="00BF4598">
        <w:rPr>
          <w:b/>
          <w:bCs/>
          <w:color w:val="000000"/>
          <w:sz w:val="24"/>
          <w:szCs w:val="24"/>
        </w:rPr>
        <w:t>6. </w:t>
      </w:r>
      <w:r w:rsidRPr="00BF4598">
        <w:rPr>
          <w:b/>
          <w:bCs/>
          <w:smallCaps/>
          <w:color w:val="000000"/>
          <w:sz w:val="24"/>
          <w:szCs w:val="24"/>
        </w:rPr>
        <w:t>ВОСПИТАТЕЛЬНЫЙ ПОТЕНЦИАЛ ПРАКТИКИ</w:t>
      </w:r>
    </w:p>
    <w:p w:rsidR="00BF4598" w:rsidRPr="00BF4598" w:rsidRDefault="00BF4598" w:rsidP="00BF4598">
      <w:pPr>
        <w:widowControl/>
        <w:rPr>
          <w:sz w:val="24"/>
          <w:szCs w:val="24"/>
        </w:rPr>
      </w:pPr>
    </w:p>
    <w:tbl>
      <w:tblPr>
        <w:tblW w:w="5000" w:type="pct"/>
        <w:tblBorders>
          <w:top w:val="twistedLines1" w:sz="0" w:space="0" w:color="auto"/>
          <w:left w:val="twistedLines1" w:sz="0" w:space="0" w:color="auto"/>
          <w:bottom w:val="twistedLines1" w:sz="0" w:space="0" w:color="auto"/>
          <w:right w:val="twistedLines1" w:sz="0" w:space="0" w:color="auto"/>
          <w:insideH w:val="twistedLines1" w:sz="0" w:space="0" w:color="auto"/>
          <w:insideV w:val="twistedLines1" w:sz="0" w:space="0" w:color="auto"/>
        </w:tblBorders>
        <w:tblLook w:val="04A0" w:firstRow="1" w:lastRow="0" w:firstColumn="1" w:lastColumn="0" w:noHBand="0" w:noVBand="1"/>
      </w:tblPr>
      <w:tblGrid>
        <w:gridCol w:w="2401"/>
        <w:gridCol w:w="2603"/>
        <w:gridCol w:w="4353"/>
      </w:tblGrid>
      <w:tr w:rsidR="00BA0044" w:rsidRPr="00BA0044" w:rsidTr="009019D8">
        <w:tc>
          <w:tcPr>
            <w:tcW w:w="1283" w:type="pct"/>
            <w:shd w:val="clear" w:color="auto" w:fill="auto"/>
          </w:tcPr>
          <w:p w:rsidR="00BA0044" w:rsidRPr="00BA0044" w:rsidRDefault="00BA0044" w:rsidP="009019D8">
            <w:pPr>
              <w:jc w:val="center"/>
              <w:rPr>
                <w:b/>
                <w:sz w:val="24"/>
                <w:szCs w:val="24"/>
              </w:rPr>
            </w:pPr>
            <w:r w:rsidRPr="00BA0044">
              <w:rPr>
                <w:b/>
                <w:sz w:val="24"/>
                <w:szCs w:val="24"/>
              </w:rPr>
              <w:t>Направления/цели воспитания</w:t>
            </w:r>
          </w:p>
        </w:tc>
        <w:tc>
          <w:tcPr>
            <w:tcW w:w="1391" w:type="pct"/>
            <w:shd w:val="clear" w:color="auto" w:fill="auto"/>
          </w:tcPr>
          <w:p w:rsidR="00BA0044" w:rsidRPr="00BA0044" w:rsidRDefault="00BA0044" w:rsidP="009019D8">
            <w:pPr>
              <w:jc w:val="center"/>
              <w:rPr>
                <w:b/>
                <w:sz w:val="24"/>
                <w:szCs w:val="24"/>
              </w:rPr>
            </w:pPr>
            <w:r w:rsidRPr="00BA0044">
              <w:rPr>
                <w:b/>
                <w:sz w:val="24"/>
                <w:szCs w:val="24"/>
              </w:rPr>
              <w:t>Задачи воспитания (код)</w:t>
            </w:r>
          </w:p>
        </w:tc>
        <w:tc>
          <w:tcPr>
            <w:tcW w:w="2326" w:type="pct"/>
            <w:shd w:val="clear" w:color="auto" w:fill="auto"/>
          </w:tcPr>
          <w:p w:rsidR="00BA0044" w:rsidRPr="00BA0044" w:rsidRDefault="00BA0044" w:rsidP="009019D8">
            <w:pPr>
              <w:jc w:val="center"/>
              <w:rPr>
                <w:b/>
                <w:sz w:val="24"/>
                <w:szCs w:val="24"/>
              </w:rPr>
            </w:pPr>
            <w:r w:rsidRPr="00BA0044">
              <w:rPr>
                <w:b/>
                <w:sz w:val="24"/>
                <w:szCs w:val="24"/>
              </w:rPr>
              <w:t>Воспитательный потенциал дисциплины</w:t>
            </w:r>
          </w:p>
        </w:tc>
      </w:tr>
      <w:tr w:rsidR="00BA0044" w:rsidRPr="00BA0044" w:rsidTr="009019D8">
        <w:tc>
          <w:tcPr>
            <w:tcW w:w="1283" w:type="pct"/>
            <w:shd w:val="clear" w:color="auto" w:fill="auto"/>
          </w:tcPr>
          <w:p w:rsidR="00BA0044" w:rsidRPr="00BA0044" w:rsidRDefault="00BA0044" w:rsidP="009019D8">
            <w:pPr>
              <w:rPr>
                <w:sz w:val="24"/>
                <w:szCs w:val="24"/>
              </w:rPr>
            </w:pPr>
            <w:r w:rsidRPr="00BA0044">
              <w:rPr>
                <w:bCs/>
                <w:sz w:val="24"/>
                <w:szCs w:val="24"/>
              </w:rPr>
              <w:t>Интеллектуальное воспитание</w:t>
            </w:r>
          </w:p>
        </w:tc>
        <w:tc>
          <w:tcPr>
            <w:tcW w:w="1391" w:type="pct"/>
            <w:shd w:val="clear" w:color="auto" w:fill="auto"/>
          </w:tcPr>
          <w:p w:rsidR="00BA0044" w:rsidRPr="00BA0044" w:rsidRDefault="00BA0044" w:rsidP="00901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  <w:tab w:val="left" w:pos="993"/>
              </w:tabs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Формирование культуры умственного труда (В11)</w:t>
            </w:r>
          </w:p>
        </w:tc>
        <w:tc>
          <w:tcPr>
            <w:tcW w:w="2326" w:type="pct"/>
            <w:shd w:val="clear" w:color="auto" w:fill="auto"/>
          </w:tcPr>
          <w:p w:rsidR="00BA0044" w:rsidRPr="00BA0044" w:rsidRDefault="00BA0044" w:rsidP="009019D8">
            <w:pPr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Использование воспитательного потенциала дисциплин гуманитарного, естественнонаучного, общепрофессионального и профессионального модуля для формирования культуры умственного труда посредством вовлечения студентов  в учебные исследовательские задания, курсовые работы и др.</w:t>
            </w:r>
          </w:p>
        </w:tc>
      </w:tr>
      <w:tr w:rsidR="00BA0044" w:rsidRPr="00BA0044" w:rsidTr="009019D8">
        <w:tc>
          <w:tcPr>
            <w:tcW w:w="1283" w:type="pct"/>
            <w:shd w:val="clear" w:color="auto" w:fill="auto"/>
          </w:tcPr>
          <w:p w:rsidR="00BA0044" w:rsidRPr="00BA0044" w:rsidRDefault="00BA0044" w:rsidP="009019D8">
            <w:pPr>
              <w:rPr>
                <w:bCs/>
                <w:sz w:val="24"/>
                <w:szCs w:val="24"/>
              </w:rPr>
            </w:pPr>
            <w:r w:rsidRPr="00BA0044">
              <w:rPr>
                <w:bCs/>
                <w:sz w:val="24"/>
                <w:szCs w:val="24"/>
              </w:rPr>
              <w:t>Профессиональное воспитание</w:t>
            </w:r>
          </w:p>
        </w:tc>
        <w:tc>
          <w:tcPr>
            <w:tcW w:w="1391" w:type="pct"/>
            <w:shd w:val="clear" w:color="auto" w:fill="auto"/>
          </w:tcPr>
          <w:p w:rsidR="00BA0044" w:rsidRPr="00BA0044" w:rsidRDefault="00BA0044" w:rsidP="009019D8">
            <w:pPr>
              <w:widowControl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Формирование научного мировоззрения, культуры поиска нестандартных научно-технических решений, критического отношения к исследованиям лженаучного толка (В19)</w:t>
            </w:r>
          </w:p>
        </w:tc>
        <w:tc>
          <w:tcPr>
            <w:tcW w:w="2326" w:type="pct"/>
            <w:shd w:val="clear" w:color="auto" w:fill="auto"/>
          </w:tcPr>
          <w:p w:rsidR="00BA0044" w:rsidRPr="00BA0044" w:rsidRDefault="00BA0044" w:rsidP="009019D8">
            <w:pPr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1. Использование воспитательного потенциала дисциплин, профессионального модуля для:</w:t>
            </w:r>
          </w:p>
          <w:p w:rsidR="00BA0044" w:rsidRPr="00BA0044" w:rsidRDefault="00BA0044" w:rsidP="009019D8">
            <w:pPr>
              <w:rPr>
                <w:bCs/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 xml:space="preserve">- формирования понимания основных принципов и способов научного познания мира, развития исследовательских качеств студентов </w:t>
            </w:r>
            <w:r w:rsidRPr="00BA0044">
              <w:rPr>
                <w:bCs/>
                <w:sz w:val="24"/>
                <w:szCs w:val="24"/>
              </w:rPr>
              <w:t>посредством их вовлечения в исследовательские курсовые проекты.</w:t>
            </w:r>
          </w:p>
          <w:p w:rsidR="00BA0044" w:rsidRPr="00BA0044" w:rsidRDefault="00BA0044" w:rsidP="00BA0044">
            <w:pPr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 xml:space="preserve">2. Использование воспитательного потенциала дисциплин профессионального модуля для формирования критического мышления, умения рассматривать различные исследования с экспертной позиции посредством обсуждения со студентами современных исследований, исторических предпосылок появления тех или иных открытий и теорий. </w:t>
            </w:r>
          </w:p>
        </w:tc>
      </w:tr>
      <w:tr w:rsidR="00BA0044" w:rsidRPr="00BA0044" w:rsidTr="009019D8">
        <w:trPr>
          <w:trHeight w:val="1701"/>
        </w:trPr>
        <w:tc>
          <w:tcPr>
            <w:tcW w:w="1283" w:type="pct"/>
            <w:shd w:val="clear" w:color="auto" w:fill="auto"/>
          </w:tcPr>
          <w:p w:rsidR="00BA0044" w:rsidRPr="00BA0044" w:rsidRDefault="00BA0044" w:rsidP="009019D8">
            <w:pPr>
              <w:rPr>
                <w:bCs/>
                <w:sz w:val="24"/>
                <w:szCs w:val="24"/>
              </w:rPr>
            </w:pPr>
            <w:r w:rsidRPr="00BA0044">
              <w:rPr>
                <w:bCs/>
                <w:sz w:val="24"/>
                <w:szCs w:val="24"/>
              </w:rPr>
              <w:t>Профессиональное воспитание</w:t>
            </w:r>
          </w:p>
        </w:tc>
        <w:tc>
          <w:tcPr>
            <w:tcW w:w="1391" w:type="pct"/>
            <w:shd w:val="clear" w:color="auto" w:fill="auto"/>
          </w:tcPr>
          <w:p w:rsidR="00BA0044" w:rsidRPr="00BA0044" w:rsidRDefault="00BA0044" w:rsidP="00901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  <w:tab w:val="left" w:pos="993"/>
              </w:tabs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Формирование творческого инженерного мышления, навыков организации коллективной проектной деятельности (В22)</w:t>
            </w:r>
          </w:p>
        </w:tc>
        <w:tc>
          <w:tcPr>
            <w:tcW w:w="2326" w:type="pct"/>
            <w:shd w:val="clear" w:color="auto" w:fill="auto"/>
          </w:tcPr>
          <w:p w:rsidR="00BA0044" w:rsidRPr="00BA0044" w:rsidRDefault="00BA0044" w:rsidP="009019D8">
            <w:pPr>
              <w:pStyle w:val="ac"/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 xml:space="preserve">1. Использование воспитательного потенциала дисциплин профессионального модуля для развития навыков коммуникации, командной работы и лидерства, </w:t>
            </w:r>
            <w:hyperlink r:id="rId10" w:tooltip="Творчество" w:history="1">
              <w:r w:rsidRPr="00BA0044">
                <w:rPr>
                  <w:sz w:val="24"/>
                  <w:szCs w:val="24"/>
                </w:rPr>
                <w:t>творческого</w:t>
              </w:r>
            </w:hyperlink>
            <w:r w:rsidRPr="00BA0044">
              <w:rPr>
                <w:sz w:val="24"/>
                <w:szCs w:val="24"/>
              </w:rPr>
              <w:t xml:space="preserve"> инженерного мышления, стремления следовать в профессиональной деятельности </w:t>
            </w:r>
            <w:r w:rsidRPr="00BA0044">
              <w:rPr>
                <w:sz w:val="24"/>
                <w:szCs w:val="24"/>
              </w:rPr>
              <w:lastRenderedPageBreak/>
              <w:t xml:space="preserve">нормам поведения, обеспечивающим нравственный характер трудовой деятельности и неслужебного поведения, ответственности за принятые решения через подготовку групповых курсовых работ и практических заданий, решение кейсов, прохождение практик и подготовку ВКР.   </w:t>
            </w:r>
          </w:p>
          <w:p w:rsidR="00BA0044" w:rsidRPr="00BA0044" w:rsidRDefault="00BA0044" w:rsidP="009019D8">
            <w:pPr>
              <w:pStyle w:val="ac"/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2. Использование воспитательного потенциала дисциплин профессионального модуля для:</w:t>
            </w:r>
          </w:p>
          <w:p w:rsidR="00BA0044" w:rsidRPr="00BA0044" w:rsidRDefault="00BA0044" w:rsidP="009019D8">
            <w:pPr>
              <w:pStyle w:val="ac"/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- формирования производственного коллективизма в ходе совместного решения как модельных, так и практических задач, а также путем подкрепления рационально-технологических навыков взаимодействия в проектной деятельности эмоциональным эффектом успешного взаимодействия, ощущением роста общей эффективности при распределении проектных задач в соответствии с сильными компетентностными и эмоциональными свойствами членов проектной группы.</w:t>
            </w:r>
          </w:p>
        </w:tc>
      </w:tr>
      <w:tr w:rsidR="00BA0044" w:rsidRPr="00BA0044" w:rsidTr="009019D8">
        <w:tc>
          <w:tcPr>
            <w:tcW w:w="1283" w:type="pct"/>
            <w:shd w:val="clear" w:color="auto" w:fill="auto"/>
          </w:tcPr>
          <w:p w:rsidR="00BA0044" w:rsidRPr="00BA0044" w:rsidRDefault="00BA0044" w:rsidP="009019D8">
            <w:pPr>
              <w:rPr>
                <w:sz w:val="24"/>
                <w:szCs w:val="24"/>
              </w:rPr>
            </w:pPr>
            <w:r w:rsidRPr="00BA0044">
              <w:rPr>
                <w:bCs/>
                <w:sz w:val="24"/>
                <w:szCs w:val="24"/>
              </w:rPr>
              <w:lastRenderedPageBreak/>
              <w:t>Профессиональное воспитание</w:t>
            </w:r>
          </w:p>
        </w:tc>
        <w:tc>
          <w:tcPr>
            <w:tcW w:w="1391" w:type="pct"/>
            <w:shd w:val="clear" w:color="auto" w:fill="auto"/>
          </w:tcPr>
          <w:p w:rsidR="00BA0044" w:rsidRPr="00BA0044" w:rsidRDefault="00BA0044" w:rsidP="00901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  <w:tab w:val="left" w:pos="993"/>
              </w:tabs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Становление и развитие мировозрения, обеспечивающего соблюдение этических основ проведения экспериментов с использованием лабораторных животных (В32).</w:t>
            </w:r>
          </w:p>
        </w:tc>
        <w:tc>
          <w:tcPr>
            <w:tcW w:w="2326" w:type="pct"/>
            <w:shd w:val="clear" w:color="auto" w:fill="auto"/>
          </w:tcPr>
          <w:p w:rsidR="00BA0044" w:rsidRPr="00BA0044" w:rsidRDefault="00BA0044" w:rsidP="009019D8">
            <w:pPr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1. Использование воспитательного потенциала дисциплин «Введение в специальность», «Основы и применение синхротронного излучения», «Физика биологического действия радиации», «Дозиметрия и защита от ионизирующих излучений», «Микробиология, вирусология, иммунология», «Радиобиология» и всех видов практик – ознакомительной, научно-исследовательской, педагогической, преддипломной для:</w:t>
            </w:r>
          </w:p>
          <w:p w:rsidR="00BA0044" w:rsidRPr="00BA0044" w:rsidRDefault="00BA0044" w:rsidP="009019D8">
            <w:pPr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- формирования культуры работы с приборами дозиметрического контроля, радиационной и экологической безопасности посредством тематического акцентирования в содержании дисциплин и учебных заданий, подготовки эссе, рефератов, дискуссий по вопросам биобезопасности.</w:t>
            </w:r>
          </w:p>
          <w:p w:rsidR="00BA0044" w:rsidRPr="00BA0044" w:rsidRDefault="00BA0044" w:rsidP="009019D8">
            <w:pPr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 xml:space="preserve">2. Использование воспитательного потенциала дисциплин «Основы биоэтики и биологического права», «Медицинские установки и детекторы </w:t>
            </w:r>
            <w:r w:rsidRPr="00BA0044">
              <w:rPr>
                <w:sz w:val="24"/>
                <w:szCs w:val="24"/>
              </w:rPr>
              <w:lastRenderedPageBreak/>
              <w:t>излучений», «Рентгеновская компьютерная томография», «Основы МРТ», «Основы ПЭТ», «Основы интроскопии», «Радиационная биофизика», и всех видов практик для:</w:t>
            </w:r>
          </w:p>
          <w:p w:rsidR="00BA0044" w:rsidRPr="00BA0044" w:rsidRDefault="00BA0044" w:rsidP="009019D8">
            <w:pPr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- формирования культуры радиационной безопасности, в том числе при получении практических навыков посредством тематического акцентирования в содержании дисциплин и учебных заданий, подготовки эссе, рефератов, дискуссий, а также в ходе практической работы с терапевтическим и диагностическим оборудованием.</w:t>
            </w:r>
          </w:p>
          <w:p w:rsidR="00BA0044" w:rsidRPr="00BA0044" w:rsidRDefault="00BA0044" w:rsidP="009019D8">
            <w:pPr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>3. Использование воспитательного потенциала профильных дисциплин и всех видов практик для:</w:t>
            </w:r>
          </w:p>
          <w:p w:rsidR="00BA0044" w:rsidRPr="00BA0044" w:rsidRDefault="00BA0044" w:rsidP="009019D8">
            <w:pPr>
              <w:pStyle w:val="ac"/>
              <w:ind w:left="0"/>
              <w:rPr>
                <w:sz w:val="24"/>
                <w:szCs w:val="24"/>
              </w:rPr>
            </w:pPr>
            <w:r w:rsidRPr="00BA0044">
              <w:rPr>
                <w:sz w:val="24"/>
                <w:szCs w:val="24"/>
              </w:rPr>
              <w:t xml:space="preserve">- формирования этических основ проведения экспериментов с использованием лабораторных животных посредством обсуждения техники безопасной работы с высокотехнологичным экспериментальным оборудованием, высокопроизводительной вычислительной техникой и с живыми системами. </w:t>
            </w:r>
          </w:p>
        </w:tc>
      </w:tr>
    </w:tbl>
    <w:p w:rsidR="00BF6CCB" w:rsidRPr="00BF4598" w:rsidRDefault="00BF6CCB">
      <w:pPr>
        <w:shd w:val="clear" w:color="auto" w:fill="FFFFFF"/>
        <w:rPr>
          <w:sz w:val="24"/>
          <w:szCs w:val="24"/>
        </w:rPr>
      </w:pPr>
    </w:p>
    <w:p w:rsidR="00BF6CCB" w:rsidRPr="00BF4598" w:rsidRDefault="00BF6CCB">
      <w:pPr>
        <w:shd w:val="clear" w:color="auto" w:fill="FFFFFF"/>
        <w:rPr>
          <w:sz w:val="24"/>
          <w:szCs w:val="24"/>
        </w:rPr>
      </w:pPr>
    </w:p>
    <w:p w:rsidR="00BF6CCB" w:rsidRDefault="00972CF5">
      <w:pPr>
        <w:shd w:val="clear" w:color="auto" w:fill="FFFFFF"/>
      </w:pPr>
      <w:r>
        <w:rPr>
          <w:b/>
          <w:i/>
          <w:sz w:val="24"/>
          <w:szCs w:val="24"/>
        </w:rPr>
        <w:t>Председатель комиссии:</w:t>
      </w:r>
    </w:p>
    <w:p w:rsidR="00BF6CCB" w:rsidRDefault="00BF6CCB">
      <w:pPr>
        <w:shd w:val="clear" w:color="auto" w:fill="FFFFFF"/>
        <w:tabs>
          <w:tab w:val="left" w:pos="5318"/>
        </w:tabs>
        <w:rPr>
          <w:b/>
          <w:i/>
          <w:sz w:val="24"/>
          <w:szCs w:val="24"/>
        </w:rPr>
      </w:pPr>
    </w:p>
    <w:p w:rsidR="00BF6CCB" w:rsidRDefault="00BF6CCB">
      <w:pPr>
        <w:shd w:val="clear" w:color="auto" w:fill="FFFFFF"/>
        <w:tabs>
          <w:tab w:val="left" w:pos="5318"/>
        </w:tabs>
        <w:rPr>
          <w:b/>
          <w:i/>
          <w:sz w:val="24"/>
          <w:szCs w:val="24"/>
        </w:rPr>
      </w:pPr>
    </w:p>
    <w:p w:rsidR="00BF6CCB" w:rsidRDefault="00972CF5">
      <w:pPr>
        <w:shd w:val="clear" w:color="auto" w:fill="FFFFFF"/>
        <w:tabs>
          <w:tab w:val="left" w:pos="5318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Члены комиссии:</w:t>
      </w:r>
    </w:p>
    <w:p w:rsidR="00BF6CCB" w:rsidRDefault="00BF6CCB">
      <w:pPr>
        <w:shd w:val="clear" w:color="auto" w:fill="FFFFFF"/>
        <w:tabs>
          <w:tab w:val="left" w:pos="5318"/>
        </w:tabs>
        <w:rPr>
          <w:b/>
          <w:i/>
          <w:sz w:val="24"/>
          <w:szCs w:val="24"/>
        </w:rPr>
      </w:pPr>
    </w:p>
    <w:p w:rsidR="00BF6CCB" w:rsidRDefault="00BF6CCB">
      <w:pPr>
        <w:shd w:val="clear" w:color="auto" w:fill="FFFFFF"/>
        <w:tabs>
          <w:tab w:val="left" w:pos="5318"/>
        </w:tabs>
        <w:rPr>
          <w:b/>
          <w:i/>
          <w:sz w:val="24"/>
          <w:szCs w:val="24"/>
        </w:rPr>
      </w:pPr>
    </w:p>
    <w:p w:rsidR="00BF6CCB" w:rsidRDefault="00BF6CCB">
      <w:pPr>
        <w:shd w:val="clear" w:color="auto" w:fill="FFFFFF"/>
        <w:tabs>
          <w:tab w:val="left" w:pos="5318"/>
        </w:tabs>
        <w:rPr>
          <w:b/>
          <w:i/>
          <w:sz w:val="24"/>
          <w:szCs w:val="24"/>
        </w:rPr>
      </w:pPr>
    </w:p>
    <w:p w:rsidR="00BF6CCB" w:rsidRDefault="00BF6CCB">
      <w:pPr>
        <w:shd w:val="clear" w:color="auto" w:fill="FFFFFF"/>
        <w:tabs>
          <w:tab w:val="left" w:pos="5318"/>
        </w:tabs>
        <w:rPr>
          <w:sz w:val="24"/>
          <w:szCs w:val="24"/>
        </w:rPr>
      </w:pPr>
    </w:p>
    <w:p w:rsidR="00BF6CCB" w:rsidRDefault="00972CF5">
      <w:pPr>
        <w:shd w:val="clear" w:color="auto" w:fill="FFFFFF"/>
        <w:tabs>
          <w:tab w:val="left" w:pos="4642"/>
          <w:tab w:val="left" w:pos="5698"/>
          <w:tab w:val="left" w:pos="6998"/>
          <w:tab w:val="left" w:pos="7795"/>
        </w:tabs>
        <w:jc w:val="right"/>
      </w:pPr>
      <w:r>
        <w:rPr>
          <w:b/>
          <w:sz w:val="24"/>
          <w:szCs w:val="24"/>
        </w:rPr>
        <w:t>"</w:t>
      </w:r>
      <w:r>
        <w:rPr>
          <w:sz w:val="24"/>
          <w:szCs w:val="24"/>
        </w:rPr>
        <w:t>_____"  ______________20      г.</w:t>
      </w:r>
    </w:p>
    <w:sectPr w:rsidR="00BF6CCB">
      <w:headerReference w:type="even" r:id="rId11"/>
      <w:headerReference w:type="default" r:id="rId12"/>
      <w:type w:val="continuous"/>
      <w:pgSz w:w="11909" w:h="16834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687" w:rsidRDefault="007D5687">
      <w:r>
        <w:separator/>
      </w:r>
    </w:p>
  </w:endnote>
  <w:endnote w:type="continuationSeparator" w:id="0">
    <w:p w:rsidR="007D5687" w:rsidRDefault="007D5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CCB" w:rsidRDefault="00972C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BF6CCB" w:rsidRDefault="00BF6CC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687" w:rsidRDefault="007D5687">
      <w:r>
        <w:separator/>
      </w:r>
    </w:p>
  </w:footnote>
  <w:footnote w:type="continuationSeparator" w:id="0">
    <w:p w:rsidR="007D5687" w:rsidRDefault="007D5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CCB" w:rsidRDefault="00972C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BF6CCB" w:rsidRDefault="00BF6CC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CCB" w:rsidRDefault="00972C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BF6CCB" w:rsidRDefault="00BF6CC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CCB" w:rsidRDefault="00972C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F0DEA">
      <w:rPr>
        <w:noProof/>
        <w:color w:val="000000"/>
      </w:rPr>
      <w:t>17</w:t>
    </w:r>
    <w:r>
      <w:rPr>
        <w:color w:val="000000"/>
      </w:rPr>
      <w:fldChar w:fldCharType="end"/>
    </w:r>
  </w:p>
  <w:p w:rsidR="00BF6CCB" w:rsidRDefault="00BF6CC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F6DB6"/>
    <w:multiLevelType w:val="multilevel"/>
    <w:tmpl w:val="525647C6"/>
    <w:lvl w:ilvl="0">
      <w:start w:val="1"/>
      <w:numFmt w:val="bullet"/>
      <w:lvlText w:val="-"/>
      <w:lvlJc w:val="left"/>
      <w:pPr>
        <w:ind w:left="69" w:hanging="2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260"/>
      </w:pPr>
    </w:lvl>
    <w:lvl w:ilvl="2">
      <w:start w:val="1"/>
      <w:numFmt w:val="bullet"/>
      <w:lvlText w:val="•"/>
      <w:lvlJc w:val="left"/>
      <w:pPr>
        <w:ind w:left="2044" w:hanging="260"/>
      </w:pPr>
    </w:lvl>
    <w:lvl w:ilvl="3">
      <w:start w:val="1"/>
      <w:numFmt w:val="bullet"/>
      <w:lvlText w:val="•"/>
      <w:lvlJc w:val="left"/>
      <w:pPr>
        <w:ind w:left="3036" w:hanging="260"/>
      </w:pPr>
    </w:lvl>
    <w:lvl w:ilvl="4">
      <w:start w:val="1"/>
      <w:numFmt w:val="bullet"/>
      <w:lvlText w:val="•"/>
      <w:lvlJc w:val="left"/>
      <w:pPr>
        <w:ind w:left="4028" w:hanging="260"/>
      </w:pPr>
    </w:lvl>
    <w:lvl w:ilvl="5">
      <w:start w:val="1"/>
      <w:numFmt w:val="bullet"/>
      <w:lvlText w:val="•"/>
      <w:lvlJc w:val="left"/>
      <w:pPr>
        <w:ind w:left="5020" w:hanging="260"/>
      </w:pPr>
    </w:lvl>
    <w:lvl w:ilvl="6">
      <w:start w:val="1"/>
      <w:numFmt w:val="bullet"/>
      <w:lvlText w:val="•"/>
      <w:lvlJc w:val="left"/>
      <w:pPr>
        <w:ind w:left="6012" w:hanging="260"/>
      </w:pPr>
    </w:lvl>
    <w:lvl w:ilvl="7">
      <w:start w:val="1"/>
      <w:numFmt w:val="bullet"/>
      <w:lvlText w:val="•"/>
      <w:lvlJc w:val="left"/>
      <w:pPr>
        <w:ind w:left="7004" w:hanging="260"/>
      </w:pPr>
    </w:lvl>
    <w:lvl w:ilvl="8">
      <w:start w:val="1"/>
      <w:numFmt w:val="bullet"/>
      <w:lvlText w:val="•"/>
      <w:lvlJc w:val="left"/>
      <w:pPr>
        <w:ind w:left="7996" w:hanging="260"/>
      </w:pPr>
    </w:lvl>
  </w:abstractNum>
  <w:abstractNum w:abstractNumId="1" w15:restartNumberingAfterBreak="0">
    <w:nsid w:val="211D0077"/>
    <w:multiLevelType w:val="multilevel"/>
    <w:tmpl w:val="E3340868"/>
    <w:lvl w:ilvl="0">
      <w:start w:val="1"/>
      <w:numFmt w:val="bullet"/>
      <w:lvlText w:val="-"/>
      <w:lvlJc w:val="left"/>
      <w:pPr>
        <w:ind w:left="69" w:hanging="264"/>
      </w:pPr>
      <w:rPr>
        <w:rFonts w:ascii="Arial MT" w:eastAsia="Arial MT" w:hAnsi="Arial MT" w:cs="Arial MT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263"/>
      </w:pPr>
    </w:lvl>
    <w:lvl w:ilvl="2">
      <w:start w:val="1"/>
      <w:numFmt w:val="bullet"/>
      <w:lvlText w:val="•"/>
      <w:lvlJc w:val="left"/>
      <w:pPr>
        <w:ind w:left="2044" w:hanging="264"/>
      </w:pPr>
    </w:lvl>
    <w:lvl w:ilvl="3">
      <w:start w:val="1"/>
      <w:numFmt w:val="bullet"/>
      <w:lvlText w:val="•"/>
      <w:lvlJc w:val="left"/>
      <w:pPr>
        <w:ind w:left="3036" w:hanging="263"/>
      </w:pPr>
    </w:lvl>
    <w:lvl w:ilvl="4">
      <w:start w:val="1"/>
      <w:numFmt w:val="bullet"/>
      <w:lvlText w:val="•"/>
      <w:lvlJc w:val="left"/>
      <w:pPr>
        <w:ind w:left="4028" w:hanging="263"/>
      </w:pPr>
    </w:lvl>
    <w:lvl w:ilvl="5">
      <w:start w:val="1"/>
      <w:numFmt w:val="bullet"/>
      <w:lvlText w:val="•"/>
      <w:lvlJc w:val="left"/>
      <w:pPr>
        <w:ind w:left="5020" w:hanging="264"/>
      </w:pPr>
    </w:lvl>
    <w:lvl w:ilvl="6">
      <w:start w:val="1"/>
      <w:numFmt w:val="bullet"/>
      <w:lvlText w:val="•"/>
      <w:lvlJc w:val="left"/>
      <w:pPr>
        <w:ind w:left="6012" w:hanging="262"/>
      </w:pPr>
    </w:lvl>
    <w:lvl w:ilvl="7">
      <w:start w:val="1"/>
      <w:numFmt w:val="bullet"/>
      <w:lvlText w:val="•"/>
      <w:lvlJc w:val="left"/>
      <w:pPr>
        <w:ind w:left="7004" w:hanging="264"/>
      </w:pPr>
    </w:lvl>
    <w:lvl w:ilvl="8">
      <w:start w:val="1"/>
      <w:numFmt w:val="bullet"/>
      <w:lvlText w:val="•"/>
      <w:lvlJc w:val="left"/>
      <w:pPr>
        <w:ind w:left="7996" w:hanging="264"/>
      </w:pPr>
    </w:lvl>
  </w:abstractNum>
  <w:abstractNum w:abstractNumId="2" w15:restartNumberingAfterBreak="0">
    <w:nsid w:val="352878E4"/>
    <w:multiLevelType w:val="multilevel"/>
    <w:tmpl w:val="2B26DC02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8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4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2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DE15D49"/>
    <w:multiLevelType w:val="multilevel"/>
    <w:tmpl w:val="11B0F2CA"/>
    <w:lvl w:ilvl="0">
      <w:start w:val="1"/>
      <w:numFmt w:val="decimal"/>
      <w:lvlText w:val="%1."/>
      <w:lvlJc w:val="left"/>
      <w:pPr>
        <w:ind w:left="211" w:hanging="274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6" w:hanging="274"/>
      </w:pPr>
    </w:lvl>
    <w:lvl w:ilvl="2">
      <w:start w:val="1"/>
      <w:numFmt w:val="bullet"/>
      <w:lvlText w:val="•"/>
      <w:lvlJc w:val="left"/>
      <w:pPr>
        <w:ind w:left="2172" w:hanging="274"/>
      </w:pPr>
    </w:lvl>
    <w:lvl w:ilvl="3">
      <w:start w:val="1"/>
      <w:numFmt w:val="bullet"/>
      <w:lvlText w:val="•"/>
      <w:lvlJc w:val="left"/>
      <w:pPr>
        <w:ind w:left="3148" w:hanging="273"/>
      </w:pPr>
    </w:lvl>
    <w:lvl w:ilvl="4">
      <w:start w:val="1"/>
      <w:numFmt w:val="bullet"/>
      <w:lvlText w:val="•"/>
      <w:lvlJc w:val="left"/>
      <w:pPr>
        <w:ind w:left="4124" w:hanging="274"/>
      </w:pPr>
    </w:lvl>
    <w:lvl w:ilvl="5">
      <w:start w:val="1"/>
      <w:numFmt w:val="bullet"/>
      <w:lvlText w:val="•"/>
      <w:lvlJc w:val="left"/>
      <w:pPr>
        <w:ind w:left="5100" w:hanging="274"/>
      </w:pPr>
    </w:lvl>
    <w:lvl w:ilvl="6">
      <w:start w:val="1"/>
      <w:numFmt w:val="bullet"/>
      <w:lvlText w:val="•"/>
      <w:lvlJc w:val="left"/>
      <w:pPr>
        <w:ind w:left="6076" w:hanging="274"/>
      </w:pPr>
    </w:lvl>
    <w:lvl w:ilvl="7">
      <w:start w:val="1"/>
      <w:numFmt w:val="bullet"/>
      <w:lvlText w:val="•"/>
      <w:lvlJc w:val="left"/>
      <w:pPr>
        <w:ind w:left="7052" w:hanging="272"/>
      </w:pPr>
    </w:lvl>
    <w:lvl w:ilvl="8">
      <w:start w:val="1"/>
      <w:numFmt w:val="bullet"/>
      <w:lvlText w:val="•"/>
      <w:lvlJc w:val="left"/>
      <w:pPr>
        <w:ind w:left="8028" w:hanging="274"/>
      </w:pPr>
    </w:lvl>
  </w:abstractNum>
  <w:abstractNum w:abstractNumId="4" w15:restartNumberingAfterBreak="0">
    <w:nsid w:val="60F26473"/>
    <w:multiLevelType w:val="multilevel"/>
    <w:tmpl w:val="B71052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BB96C5D"/>
    <w:multiLevelType w:val="multilevel"/>
    <w:tmpl w:val="132844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6D040A36"/>
    <w:multiLevelType w:val="multilevel"/>
    <w:tmpl w:val="CE704E66"/>
    <w:lvl w:ilvl="0">
      <w:start w:val="1"/>
      <w:numFmt w:val="bullet"/>
      <w:lvlText w:val="-"/>
      <w:lvlJc w:val="left"/>
      <w:pPr>
        <w:ind w:left="69" w:hanging="264"/>
      </w:pPr>
      <w:rPr>
        <w:rFonts w:ascii="Arial MT" w:eastAsia="Arial MT" w:hAnsi="Arial MT" w:cs="Arial MT"/>
        <w:sz w:val="24"/>
        <w:szCs w:val="24"/>
      </w:rPr>
    </w:lvl>
    <w:lvl w:ilvl="1">
      <w:start w:val="1"/>
      <w:numFmt w:val="bullet"/>
      <w:lvlText w:val="•"/>
      <w:lvlJc w:val="left"/>
      <w:pPr>
        <w:ind w:left="1052" w:hanging="263"/>
      </w:pPr>
    </w:lvl>
    <w:lvl w:ilvl="2">
      <w:start w:val="1"/>
      <w:numFmt w:val="bullet"/>
      <w:lvlText w:val="•"/>
      <w:lvlJc w:val="left"/>
      <w:pPr>
        <w:ind w:left="2044" w:hanging="264"/>
      </w:pPr>
    </w:lvl>
    <w:lvl w:ilvl="3">
      <w:start w:val="1"/>
      <w:numFmt w:val="bullet"/>
      <w:lvlText w:val="•"/>
      <w:lvlJc w:val="left"/>
      <w:pPr>
        <w:ind w:left="3036" w:hanging="263"/>
      </w:pPr>
    </w:lvl>
    <w:lvl w:ilvl="4">
      <w:start w:val="1"/>
      <w:numFmt w:val="bullet"/>
      <w:lvlText w:val="•"/>
      <w:lvlJc w:val="left"/>
      <w:pPr>
        <w:ind w:left="4028" w:hanging="263"/>
      </w:pPr>
    </w:lvl>
    <w:lvl w:ilvl="5">
      <w:start w:val="1"/>
      <w:numFmt w:val="bullet"/>
      <w:lvlText w:val="•"/>
      <w:lvlJc w:val="left"/>
      <w:pPr>
        <w:ind w:left="5020" w:hanging="264"/>
      </w:pPr>
    </w:lvl>
    <w:lvl w:ilvl="6">
      <w:start w:val="1"/>
      <w:numFmt w:val="bullet"/>
      <w:lvlText w:val="•"/>
      <w:lvlJc w:val="left"/>
      <w:pPr>
        <w:ind w:left="6012" w:hanging="262"/>
      </w:pPr>
    </w:lvl>
    <w:lvl w:ilvl="7">
      <w:start w:val="1"/>
      <w:numFmt w:val="bullet"/>
      <w:lvlText w:val="•"/>
      <w:lvlJc w:val="left"/>
      <w:pPr>
        <w:ind w:left="7004" w:hanging="264"/>
      </w:pPr>
    </w:lvl>
    <w:lvl w:ilvl="8">
      <w:start w:val="1"/>
      <w:numFmt w:val="bullet"/>
      <w:lvlText w:val="•"/>
      <w:lvlJc w:val="left"/>
      <w:pPr>
        <w:ind w:left="7996" w:hanging="264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CB"/>
    <w:rsid w:val="0000704A"/>
    <w:rsid w:val="000E3749"/>
    <w:rsid w:val="001B7E34"/>
    <w:rsid w:val="00315105"/>
    <w:rsid w:val="00325EC3"/>
    <w:rsid w:val="00363267"/>
    <w:rsid w:val="003F0DEA"/>
    <w:rsid w:val="004B3915"/>
    <w:rsid w:val="00560570"/>
    <w:rsid w:val="005F5549"/>
    <w:rsid w:val="00630FE8"/>
    <w:rsid w:val="006E649C"/>
    <w:rsid w:val="007D5687"/>
    <w:rsid w:val="008537E7"/>
    <w:rsid w:val="009007B9"/>
    <w:rsid w:val="00972CF5"/>
    <w:rsid w:val="00A25768"/>
    <w:rsid w:val="00AF5414"/>
    <w:rsid w:val="00B21C36"/>
    <w:rsid w:val="00BA0044"/>
    <w:rsid w:val="00BF4598"/>
    <w:rsid w:val="00BF6CCB"/>
    <w:rsid w:val="00D3754F"/>
    <w:rsid w:val="00EF0866"/>
    <w:rsid w:val="00F2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D73A"/>
  <w15:docId w15:val="{C260A076-E081-4368-BADE-3BEBF52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paragraph" w:styleId="a8">
    <w:name w:val="footer"/>
    <w:basedOn w:val="a"/>
    <w:link w:val="a9"/>
    <w:uiPriority w:val="99"/>
    <w:unhideWhenUsed/>
    <w:rsid w:val="004B39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3915"/>
  </w:style>
  <w:style w:type="paragraph" w:styleId="aa">
    <w:name w:val="header"/>
    <w:basedOn w:val="a"/>
    <w:link w:val="ab"/>
    <w:uiPriority w:val="99"/>
    <w:unhideWhenUsed/>
    <w:rsid w:val="004B39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B3915"/>
  </w:style>
  <w:style w:type="paragraph" w:styleId="ac">
    <w:name w:val="List Paragraph"/>
    <w:basedOn w:val="a"/>
    <w:link w:val="ad"/>
    <w:uiPriority w:val="34"/>
    <w:qFormat/>
    <w:rsid w:val="004B3915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BF4598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a0"/>
    <w:rsid w:val="00BF4598"/>
  </w:style>
  <w:style w:type="character" w:customStyle="1" w:styleId="FontStyle140">
    <w:name w:val="Font Style140"/>
    <w:basedOn w:val="a0"/>
    <w:uiPriority w:val="99"/>
    <w:rsid w:val="008537E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2">
    <w:name w:val="Font Style142"/>
    <w:basedOn w:val="a0"/>
    <w:uiPriority w:val="99"/>
    <w:rsid w:val="008537E7"/>
    <w:rPr>
      <w:rFonts w:ascii="Times New Roman" w:hAnsi="Times New Roman" w:cs="Times New Roman"/>
      <w:sz w:val="26"/>
      <w:szCs w:val="26"/>
    </w:rPr>
  </w:style>
  <w:style w:type="character" w:customStyle="1" w:styleId="FontStyle138">
    <w:name w:val="Font Style138"/>
    <w:basedOn w:val="a0"/>
    <w:uiPriority w:val="99"/>
    <w:rsid w:val="00B21C36"/>
    <w:rPr>
      <w:rFonts w:ascii="Times New Roman" w:hAnsi="Times New Roman" w:cs="Times New Roman"/>
      <w:i/>
      <w:iCs/>
      <w:sz w:val="22"/>
      <w:szCs w:val="22"/>
    </w:rPr>
  </w:style>
  <w:style w:type="character" w:styleId="af">
    <w:name w:val="Intense Emphasis"/>
    <w:qFormat/>
    <w:rsid w:val="00B21C36"/>
    <w:rPr>
      <w:b/>
    </w:rPr>
  </w:style>
  <w:style w:type="paragraph" w:customStyle="1" w:styleId="TableParagraph">
    <w:name w:val="Table Paragraph"/>
    <w:basedOn w:val="a"/>
    <w:uiPriority w:val="1"/>
    <w:qFormat/>
    <w:rsid w:val="00B21C36"/>
    <w:pPr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FontStyle137">
    <w:name w:val="Font Style137"/>
    <w:basedOn w:val="a0"/>
    <w:uiPriority w:val="99"/>
    <w:rsid w:val="00D3754F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uiPriority w:val="99"/>
    <w:rsid w:val="00D3754F"/>
    <w:pPr>
      <w:autoSpaceDE w:val="0"/>
      <w:autoSpaceDN w:val="0"/>
      <w:adjustRightInd w:val="0"/>
      <w:spacing w:line="355" w:lineRule="exact"/>
      <w:ind w:hanging="389"/>
    </w:pPr>
    <w:rPr>
      <w:rFonts w:eastAsiaTheme="minorEastAsia"/>
      <w:sz w:val="24"/>
      <w:szCs w:val="24"/>
    </w:rPr>
  </w:style>
  <w:style w:type="character" w:customStyle="1" w:styleId="ad">
    <w:name w:val="Абзац списка Знак"/>
    <w:link w:val="ac"/>
    <w:uiPriority w:val="34"/>
    <w:qFormat/>
    <w:rsid w:val="00BA0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3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270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82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A2%D0%B2%D0%BE%D1%80%D1%87%D0%B5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17</Pages>
  <Words>4003</Words>
  <Characters>22822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Алекс. Котляров</dc:creator>
  <cp:lastModifiedBy>Андрей Алекс. Котляров</cp:lastModifiedBy>
  <cp:revision>4</cp:revision>
  <dcterms:created xsi:type="dcterms:W3CDTF">2023-06-20T09:55:00Z</dcterms:created>
  <dcterms:modified xsi:type="dcterms:W3CDTF">2023-08-04T12:39:00Z</dcterms:modified>
</cp:coreProperties>
</file>